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7" w:rsidRDefault="00F20A07" w:rsidP="00F20A07">
      <w:pPr>
        <w:suppressAutoHyphens/>
        <w:spacing w:line="360" w:lineRule="auto"/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A1762B">
        <w:rPr>
          <w:lang w:eastAsia="ar-SA"/>
        </w:rPr>
        <w:t>14</w:t>
      </w:r>
      <w:r>
        <w:rPr>
          <w:lang w:eastAsia="ar-SA"/>
        </w:rPr>
        <w:t xml:space="preserve"> do SIWZ </w:t>
      </w:r>
    </w:p>
    <w:p w:rsidR="00F20A07" w:rsidRDefault="00F20A07" w:rsidP="00F20A07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GWARANCYJNA/WZÓR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F20A07" w:rsidTr="0062086D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07" w:rsidRDefault="00F20A07" w:rsidP="0062086D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F20A07" w:rsidRDefault="00F20A07" w:rsidP="0062086D">
            <w:pPr>
              <w:suppressAutoHyphens/>
              <w:jc w:val="right"/>
              <w:rPr>
                <w:lang w:eastAsia="ar-SA"/>
              </w:rPr>
            </w:pPr>
          </w:p>
          <w:p w:rsidR="00F20A07" w:rsidRDefault="00F20A07" w:rsidP="0062086D">
            <w:pPr>
              <w:suppressAutoHyphens/>
              <w:jc w:val="right"/>
              <w:rPr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20A07" w:rsidRDefault="00F20A07" w:rsidP="006208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F20A07" w:rsidRDefault="00F20A07" w:rsidP="00F20A07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__.__.2015 r.;</w:t>
      </w:r>
    </w:p>
    <w:p w:rsidR="00F20A07" w:rsidRDefault="00F20A07" w:rsidP="00F20A07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</w:t>
      </w:r>
      <w:proofErr w:type="spellStart"/>
      <w:r>
        <w:rPr>
          <w:i/>
          <w:iCs/>
          <w:lang w:eastAsia="ar-SA"/>
        </w:rPr>
        <w:t>Ciszkowskiego</w:t>
      </w:r>
      <w:proofErr w:type="spellEnd"/>
    </w:p>
    <w:p w:rsidR="00F20A07" w:rsidRDefault="00F20A07" w:rsidP="00F20A07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F20A07" w:rsidRDefault="00F20A07" w:rsidP="00F20A07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Przedmiot gwarancji obejmuje łącznie wszystkie roboty budowlane wykonane w ramach w/w Umowy wraz z wbudowanymi materiałami, wyrobami budowlanymi Data odbioru końcowego inwestycji __.__.2015 r.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F20A07" w:rsidRDefault="00F20A07" w:rsidP="00F20A07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F20A07" w:rsidRDefault="00F20A07" w:rsidP="00F20A07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lastRenderedPageBreak/>
        <w:t>W okresie gwarancji jakości, Wykonawca zobowiązany jest do nieodpłatnego usuwania wad ujawnionych po odbiorze końcowym.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F20A07" w:rsidRDefault="00F20A07" w:rsidP="00F20A07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t>w przypadku drobnych wad w terminie nie dłuższym niż 3 dni od zgłoszenia reklamacji;</w:t>
      </w:r>
    </w:p>
    <w:p w:rsidR="00F20A07" w:rsidRDefault="00F20A07" w:rsidP="00F20A07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dostarczył, uprawnionemu w gwarancji, zamiast elementu wadliwego, element wolny od wad albo wykonał istotną naprawę elementów objętych gwarancją, termin gwarancji biegnie na nowo od chwili dostarczenia elementu wolnego od wad.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F20A07" w:rsidRDefault="00F20A07" w:rsidP="00F20A07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F20A07" w:rsidRDefault="00F20A07" w:rsidP="00F20A07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F20A07" w:rsidRDefault="00F20A07" w:rsidP="00F20A07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F20A07" w:rsidRDefault="00F20A07" w:rsidP="00F20A07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F20A07" w:rsidRDefault="00F20A07" w:rsidP="00F20A07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F20A07" w:rsidRDefault="00F20A07" w:rsidP="00F20A07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F20A07" w:rsidRDefault="00F20A07" w:rsidP="00F20A07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F20A07" w:rsidRDefault="00F20A07" w:rsidP="00F20A07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F20A07" w:rsidRDefault="00F20A07" w:rsidP="00F20A07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F20A07" w:rsidRDefault="00F20A07" w:rsidP="00F20A07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lastRenderedPageBreak/>
        <w:t>Warunki gwarancji podpisali:</w:t>
      </w:r>
    </w:p>
    <w:p w:rsidR="00F20A07" w:rsidRDefault="00F20A07" w:rsidP="00F20A07">
      <w:pPr>
        <w:suppressAutoHyphens/>
        <w:autoSpaceDE w:val="0"/>
        <w:jc w:val="center"/>
        <w:rPr>
          <w:lang w:eastAsia="ar-SA"/>
        </w:rPr>
      </w:pPr>
    </w:p>
    <w:p w:rsidR="00F20A07" w:rsidRDefault="00F20A07" w:rsidP="00F20A07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F20A07" w:rsidRDefault="00F20A07" w:rsidP="00F20A07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4E44D6" w:rsidRDefault="00F20A07" w:rsidP="00F20A07"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4E44D6" w:rsidSect="00F20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7E" w:rsidRDefault="003B4E7E" w:rsidP="009812CD">
      <w:r>
        <w:separator/>
      </w:r>
    </w:p>
  </w:endnote>
  <w:endnote w:type="continuationSeparator" w:id="0">
    <w:p w:rsidR="003B4E7E" w:rsidRDefault="003B4E7E" w:rsidP="0098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D" w:rsidRDefault="009812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D" w:rsidRDefault="009812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D" w:rsidRDefault="00981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7E" w:rsidRDefault="003B4E7E" w:rsidP="009812CD">
      <w:r>
        <w:separator/>
      </w:r>
    </w:p>
  </w:footnote>
  <w:footnote w:type="continuationSeparator" w:id="0">
    <w:p w:rsidR="003B4E7E" w:rsidRDefault="003B4E7E" w:rsidP="0098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D" w:rsidRDefault="009812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D" w:rsidRDefault="009812CD">
    <w:pPr>
      <w:pStyle w:val="Nagwek"/>
    </w:pPr>
    <w:r>
      <w:rPr>
        <w:b/>
        <w:noProof/>
      </w:rPr>
      <w:drawing>
        <wp:inline distT="0" distB="0" distL="0" distR="0" wp14:anchorId="52A44614" wp14:editId="5BE7C57A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D" w:rsidRDefault="009812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7"/>
    <w:rsid w:val="003B4E7E"/>
    <w:rsid w:val="005675B2"/>
    <w:rsid w:val="009812CD"/>
    <w:rsid w:val="00A1762B"/>
    <w:rsid w:val="00F20A07"/>
    <w:rsid w:val="00F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2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2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2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2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Maciążek</dc:creator>
  <cp:lastModifiedBy>Agata Zalewska</cp:lastModifiedBy>
  <cp:revision>3</cp:revision>
  <dcterms:created xsi:type="dcterms:W3CDTF">2015-02-13T11:39:00Z</dcterms:created>
  <dcterms:modified xsi:type="dcterms:W3CDTF">2015-02-13T13:15:00Z</dcterms:modified>
</cp:coreProperties>
</file>