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E3" w:rsidRDefault="00DC1EE6" w:rsidP="005D6C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EE6">
        <w:rPr>
          <w:rFonts w:ascii="Times New Roman" w:hAnsi="Times New Roman"/>
          <w:b/>
          <w:bCs/>
          <w:sz w:val="24"/>
          <w:szCs w:val="24"/>
        </w:rPr>
        <w:t>ZAŁĄCZNIK NR 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1EE6">
        <w:rPr>
          <w:rFonts w:ascii="Times New Roman" w:hAnsi="Times New Roman"/>
          <w:bCs/>
          <w:sz w:val="24"/>
          <w:szCs w:val="24"/>
        </w:rPr>
        <w:t xml:space="preserve">DO SIWZ/ </w:t>
      </w:r>
      <w:r w:rsidR="005D6CE3" w:rsidRPr="00DC1EE6">
        <w:rPr>
          <w:rFonts w:ascii="Times New Roman" w:hAnsi="Times New Roman"/>
          <w:bCs/>
          <w:sz w:val="24"/>
          <w:szCs w:val="24"/>
        </w:rPr>
        <w:t>ISTOTNE POSTANOWIENIA UMOWY</w:t>
      </w:r>
      <w:r w:rsidR="005D6CE3" w:rsidRPr="00C1053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12B70" w:rsidRDefault="00A12B70" w:rsidP="005D6C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E3" w:rsidRPr="00C10537" w:rsidRDefault="005D6CE3" w:rsidP="005D6C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 dniu …..-….-2017 roku w Halinowie, pomiędzy Gminą Halinów  z siedzibą 05-074 Halinów ul. Spółdzielcza 1 - NIP 8222160292; REGON 013269172, reprezentowaną przez Burmistrza Halinowa Pana  Adama </w:t>
      </w:r>
      <w:proofErr w:type="spellStart"/>
      <w:r w:rsidRPr="00C10537">
        <w:rPr>
          <w:rFonts w:ascii="Times New Roman" w:hAnsi="Times New Roman"/>
          <w:sz w:val="24"/>
          <w:szCs w:val="24"/>
        </w:rPr>
        <w:t>Ciszkowskiego</w:t>
      </w:r>
      <w:proofErr w:type="spellEnd"/>
      <w:r w:rsidRPr="00C10537">
        <w:rPr>
          <w:rFonts w:ascii="Times New Roman" w:hAnsi="Times New Roman"/>
          <w:sz w:val="24"/>
          <w:szCs w:val="24"/>
        </w:rPr>
        <w:t xml:space="preserve">,  zwaną dalej Zamawiającym, </w:t>
      </w:r>
      <w:r w:rsidR="00632612">
        <w:rPr>
          <w:rFonts w:ascii="Times New Roman" w:hAnsi="Times New Roman"/>
          <w:sz w:val="24"/>
          <w:szCs w:val="24"/>
        </w:rPr>
        <w:t xml:space="preserve">                   </w:t>
      </w:r>
      <w:r w:rsidRPr="00C10537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…………………………………………………………………………………………………………. z siedzibą ………………………………………….,działającą na podstawie wpisu do ………….– NIP , zwaną dalej Wykonawcą, reprezentowanym przez: ………………………………………………</w:t>
      </w:r>
    </w:p>
    <w:p w:rsidR="005D6CE3" w:rsidRPr="00C10537" w:rsidRDefault="005D6CE3" w:rsidP="005D6CE3">
      <w:pPr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wyniku udzielenia zamówienia publicznego w trybie przetargu nieograniczonego na podstawie art. 39 ustawy z dnia 29 stycznia 2004r. Prawo zamówień publicznych  (tj. Dz. U. z 2015 r. poz. 2164 ze zm.), zawarta została umowa o następującej treści :</w:t>
      </w:r>
    </w:p>
    <w:p w:rsidR="005D6CE3" w:rsidRPr="00C10537" w:rsidRDefault="005D6CE3" w:rsidP="00A12B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</w:t>
      </w:r>
    </w:p>
    <w:p w:rsidR="005D6CE3" w:rsidRPr="00C10537" w:rsidRDefault="008418DE" w:rsidP="00A12B70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6CE3" w:rsidRPr="00C10537">
        <w:rPr>
          <w:rFonts w:ascii="Times New Roman" w:hAnsi="Times New Roman"/>
          <w:sz w:val="24"/>
          <w:szCs w:val="24"/>
        </w:rPr>
        <w:t xml:space="preserve">Zamawiający zleca, a Wykonawca  przyjmuje do wykonania zadanie: </w:t>
      </w:r>
      <w:r w:rsidR="00C10537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C10537">
        <w:rPr>
          <w:rFonts w:ascii="Times New Roman" w:hAnsi="Times New Roman"/>
          <w:b/>
          <w:bCs/>
          <w:sz w:val="24"/>
          <w:szCs w:val="24"/>
        </w:rPr>
        <w:t>„</w:t>
      </w:r>
      <w:r w:rsidR="00C10537">
        <w:rPr>
          <w:rFonts w:ascii="Times New Roman" w:hAnsi="Times New Roman"/>
          <w:b/>
          <w:sz w:val="24"/>
          <w:szCs w:val="24"/>
        </w:rPr>
        <w:t>Budowa oświetlenia na terenie Gmin</w:t>
      </w:r>
      <w:r w:rsidR="00155FD5">
        <w:rPr>
          <w:rFonts w:ascii="Times New Roman" w:hAnsi="Times New Roman"/>
          <w:b/>
          <w:sz w:val="24"/>
          <w:szCs w:val="24"/>
        </w:rPr>
        <w:t>y</w:t>
      </w:r>
      <w:bookmarkStart w:id="0" w:name="_GoBack"/>
      <w:bookmarkEnd w:id="0"/>
      <w:r w:rsidR="00C10537">
        <w:rPr>
          <w:rFonts w:ascii="Times New Roman" w:hAnsi="Times New Roman"/>
          <w:b/>
          <w:sz w:val="24"/>
          <w:szCs w:val="24"/>
        </w:rPr>
        <w:t xml:space="preserve"> Halinów w 2017 </w:t>
      </w:r>
      <w:r w:rsidR="002E33BA">
        <w:rPr>
          <w:rFonts w:ascii="Times New Roman" w:hAnsi="Times New Roman"/>
          <w:b/>
          <w:sz w:val="24"/>
          <w:szCs w:val="24"/>
        </w:rPr>
        <w:t>r</w:t>
      </w:r>
      <w:r w:rsidR="00C10537">
        <w:rPr>
          <w:rFonts w:ascii="Times New Roman" w:hAnsi="Times New Roman"/>
          <w:b/>
          <w:sz w:val="24"/>
          <w:szCs w:val="24"/>
        </w:rPr>
        <w:t xml:space="preserve">.”, </w:t>
      </w:r>
      <w:r w:rsidR="00C10537">
        <w:rPr>
          <w:rFonts w:ascii="Times New Roman" w:hAnsi="Times New Roman"/>
          <w:sz w:val="24"/>
          <w:szCs w:val="24"/>
        </w:rPr>
        <w:t>w ramach zadania inwestycyjnego pn.: „</w:t>
      </w:r>
      <w:r w:rsidR="00C10537">
        <w:rPr>
          <w:rFonts w:ascii="Times New Roman" w:hAnsi="Times New Roman"/>
          <w:b/>
          <w:sz w:val="24"/>
          <w:szCs w:val="24"/>
        </w:rPr>
        <w:t>Budowa oświetlenia na terenie Gminy Halinów</w:t>
      </w:r>
      <w:r w:rsidR="00C1053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5D6CE3" w:rsidRPr="00C10537">
        <w:rPr>
          <w:rFonts w:ascii="Times New Roman" w:hAnsi="Times New Roman"/>
          <w:bCs/>
          <w:sz w:val="24"/>
          <w:szCs w:val="24"/>
        </w:rPr>
        <w:t>zgodnie z warunkami przetargu nieograniczonego z  dnia: …- …2017r.</w:t>
      </w:r>
    </w:p>
    <w:p w:rsidR="005D6CE3" w:rsidRDefault="008418DE" w:rsidP="008418D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6CE3" w:rsidRPr="00C10537">
        <w:rPr>
          <w:rFonts w:ascii="Times New Roman" w:hAnsi="Times New Roman"/>
          <w:sz w:val="24"/>
          <w:szCs w:val="24"/>
        </w:rPr>
        <w:t>Przedmiot umowy obejmuje:</w:t>
      </w:r>
    </w:p>
    <w:p w:rsidR="00AE514D" w:rsidRDefault="00AE514D" w:rsidP="00AE514D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514D" w:rsidRPr="00AE514D" w:rsidRDefault="00AE514D" w:rsidP="00AE514D">
      <w:pPr>
        <w:pStyle w:val="Tekstpodstawowy"/>
        <w:ind w:left="360"/>
        <w:rPr>
          <w:b/>
          <w:sz w:val="24"/>
          <w:szCs w:val="24"/>
          <w:u w:val="single"/>
        </w:rPr>
      </w:pPr>
      <w:r w:rsidRPr="00AE514D">
        <w:rPr>
          <w:b/>
          <w:sz w:val="24"/>
          <w:szCs w:val="24"/>
          <w:u w:val="single"/>
        </w:rPr>
        <w:t>Zadanie 1</w:t>
      </w:r>
    </w:p>
    <w:p w:rsidR="00AE514D" w:rsidRPr="00AE514D" w:rsidRDefault="00AE514D" w:rsidP="00AE514D">
      <w:pPr>
        <w:tabs>
          <w:tab w:val="left" w:pos="708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E514D">
        <w:rPr>
          <w:rFonts w:ascii="Times New Roman" w:hAnsi="Times New Roman"/>
          <w:sz w:val="24"/>
          <w:szCs w:val="24"/>
        </w:rPr>
        <w:t>Budowa oświetlenia ulicznego w miejscowości Cisie na ul. Dworcowej na odcinku od ul. Lokalnej do ul. Młynarskiej i ul. Młynarska polegająca na posadowieniu  19 słupów, montażu  napowietrznej linii oświetleniowej i częściowym ułożeniu kabli oświetleniowych oraz  montażu 21 opraw oświetleniowych, a także SON</w:t>
      </w:r>
    </w:p>
    <w:p w:rsidR="00AE514D" w:rsidRPr="00AE514D" w:rsidRDefault="00AE514D" w:rsidP="00AE514D">
      <w:pPr>
        <w:pStyle w:val="Tekstpodstawowy"/>
        <w:ind w:left="360"/>
        <w:rPr>
          <w:b/>
          <w:sz w:val="24"/>
          <w:szCs w:val="24"/>
          <w:u w:val="single"/>
        </w:rPr>
      </w:pPr>
      <w:r w:rsidRPr="00AE514D">
        <w:rPr>
          <w:b/>
          <w:sz w:val="24"/>
          <w:szCs w:val="24"/>
          <w:u w:val="single"/>
        </w:rPr>
        <w:t>Zadanie 2</w:t>
      </w:r>
    </w:p>
    <w:p w:rsidR="00AE514D" w:rsidRPr="00AE514D" w:rsidRDefault="00AE514D" w:rsidP="00AE514D">
      <w:pPr>
        <w:tabs>
          <w:tab w:val="left" w:pos="708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AE514D">
        <w:rPr>
          <w:rFonts w:ascii="Times New Roman" w:hAnsi="Times New Roman"/>
          <w:sz w:val="24"/>
          <w:szCs w:val="24"/>
        </w:rPr>
        <w:t>Budowa I etapu oświetlenia ulicznego w miejscowości Cisie na ul. Środkowej - od słupa 15 do 38 polegająca na posadowieniu  19 słupów, montażu  napowietrznej linii oświetleniowej i częściowym ułożeniem kabli oświetleniowych oraz  montażu 24 opraw oświetleniowych, a także SON</w:t>
      </w:r>
    </w:p>
    <w:p w:rsidR="00AE514D" w:rsidRPr="00AE514D" w:rsidRDefault="00AE514D" w:rsidP="00AE514D">
      <w:pPr>
        <w:pStyle w:val="Tekstpodstawowy"/>
        <w:ind w:left="360"/>
        <w:rPr>
          <w:b/>
          <w:sz w:val="24"/>
          <w:szCs w:val="24"/>
          <w:u w:val="single"/>
        </w:rPr>
      </w:pPr>
      <w:r w:rsidRPr="00AE514D">
        <w:rPr>
          <w:b/>
          <w:sz w:val="24"/>
          <w:szCs w:val="24"/>
          <w:u w:val="single"/>
        </w:rPr>
        <w:t>Zadanie 3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  <w:u w:val="single"/>
        </w:rPr>
      </w:pPr>
      <w:r w:rsidRPr="00AE514D">
        <w:rPr>
          <w:sz w:val="24"/>
          <w:szCs w:val="24"/>
          <w:u w:val="single"/>
        </w:rPr>
        <w:t>Inwestycje: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  <w:r w:rsidRPr="00AE514D">
        <w:rPr>
          <w:sz w:val="24"/>
          <w:szCs w:val="24"/>
        </w:rPr>
        <w:t>1</w:t>
      </w:r>
      <w:r w:rsidR="008418DE">
        <w:rPr>
          <w:sz w:val="24"/>
          <w:szCs w:val="24"/>
        </w:rPr>
        <w:t>)</w:t>
      </w:r>
      <w:r w:rsidRPr="00AE514D">
        <w:rPr>
          <w:sz w:val="24"/>
          <w:szCs w:val="24"/>
        </w:rPr>
        <w:t xml:space="preserve"> Budowa oświetlenia ulicznego w miejscowości Hipolitów na części ul. Majowej polegająca na posadowieniu  9 słupów, montażu  napowietrznej linii oświetleniowej oraz  montażu 9 opraw oświetleniowych oraz dodatkowo na ul. Modrzewiowej: posadowienie 1 słupa z oprawą i zawieszenie 1 oprawy oświetleniowej na istniejącym słupie </w:t>
      </w:r>
    </w:p>
    <w:p w:rsidR="00AE514D" w:rsidRPr="00AE514D" w:rsidRDefault="008418DE" w:rsidP="00AE514D">
      <w:pPr>
        <w:pStyle w:val="Tekstpodstawowy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 w:rsidR="00AE514D" w:rsidRPr="00AE514D">
        <w:rPr>
          <w:sz w:val="24"/>
          <w:szCs w:val="24"/>
        </w:rPr>
        <w:t xml:space="preserve"> Budowa oświetlenia ulicznego w miejscowości Józefin na części ul. Szyszkowej (etap II) polegająca na posadowieniu  8 słupów (od 9 do 16), montażu  napowietrznej linii oświetleniowej, a także  montażu 8 opraw oświetleniowych 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  <w:r w:rsidRPr="00AE514D">
        <w:rPr>
          <w:sz w:val="24"/>
          <w:szCs w:val="24"/>
        </w:rPr>
        <w:t>3</w:t>
      </w:r>
      <w:r w:rsidR="008418DE">
        <w:rPr>
          <w:sz w:val="24"/>
          <w:szCs w:val="24"/>
        </w:rPr>
        <w:t>)</w:t>
      </w:r>
      <w:r w:rsidRPr="00AE514D">
        <w:rPr>
          <w:sz w:val="24"/>
          <w:szCs w:val="24"/>
        </w:rPr>
        <w:t xml:space="preserve"> Budowa oświetlenia ulicznego w miejscowości Żwirówka (etap II) polegająca na posadowieniu  11 słupów, montażu  napowietrznej linii oświetleniowej i częściowym ułożeniu kabli oświetleniowych oraz  montażu 11 opraw oświetleniowych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</w:p>
    <w:p w:rsidR="00AE514D" w:rsidRPr="00AE514D" w:rsidRDefault="00AE514D" w:rsidP="00AE514D">
      <w:pPr>
        <w:pStyle w:val="Tekstpodstawowy"/>
        <w:ind w:left="360"/>
        <w:rPr>
          <w:b/>
          <w:sz w:val="24"/>
          <w:szCs w:val="24"/>
          <w:u w:val="single"/>
        </w:rPr>
      </w:pPr>
      <w:r w:rsidRPr="00AE514D">
        <w:rPr>
          <w:b/>
          <w:sz w:val="24"/>
          <w:szCs w:val="24"/>
          <w:u w:val="single"/>
        </w:rPr>
        <w:t>Zadanie 4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  <w:u w:val="single"/>
        </w:rPr>
      </w:pPr>
      <w:r w:rsidRPr="00AE514D">
        <w:rPr>
          <w:sz w:val="24"/>
          <w:szCs w:val="24"/>
          <w:u w:val="single"/>
        </w:rPr>
        <w:t>Inwestycje: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  <w:r w:rsidRPr="00AE514D">
        <w:rPr>
          <w:sz w:val="24"/>
          <w:szCs w:val="24"/>
        </w:rPr>
        <w:t>1</w:t>
      </w:r>
      <w:r w:rsidR="008418DE">
        <w:rPr>
          <w:sz w:val="24"/>
          <w:szCs w:val="24"/>
        </w:rPr>
        <w:t>)</w:t>
      </w:r>
      <w:r w:rsidRPr="00AE514D">
        <w:rPr>
          <w:sz w:val="24"/>
          <w:szCs w:val="24"/>
        </w:rPr>
        <w:t xml:space="preserve"> Budowa oświetlenia ulicznego w miejscowości Halinów (etap I) na ul. Granicznej polegająca na posadowieniu  4 słupów, montażu  napowietrznej linii oświetleniowej i częściowym ułożeniu kabli oświetleniowych oraz  montażu 15 opraw oświetleniowych,          a także SON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  <w:r w:rsidRPr="00AE514D">
        <w:rPr>
          <w:sz w:val="24"/>
          <w:szCs w:val="24"/>
        </w:rPr>
        <w:t>2</w:t>
      </w:r>
      <w:r w:rsidR="008418DE">
        <w:rPr>
          <w:sz w:val="24"/>
          <w:szCs w:val="24"/>
        </w:rPr>
        <w:t>)</w:t>
      </w:r>
      <w:r w:rsidRPr="00AE514D">
        <w:rPr>
          <w:sz w:val="24"/>
          <w:szCs w:val="24"/>
        </w:rPr>
        <w:t xml:space="preserve"> Budowa oświetlenia ulicznego w miejscowości Halinów na ul. Pogodnej polegająca na posadowieniu  4 słupów, ułożeniu kabli oświetleniowych oraz  montażu 4 opraw oświetleniowych,  a także SON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  <w:r w:rsidRPr="00AE514D">
        <w:rPr>
          <w:sz w:val="24"/>
          <w:szCs w:val="24"/>
        </w:rPr>
        <w:t>3</w:t>
      </w:r>
      <w:r w:rsidR="008418DE">
        <w:rPr>
          <w:sz w:val="24"/>
          <w:szCs w:val="24"/>
        </w:rPr>
        <w:t>)</w:t>
      </w:r>
      <w:r w:rsidRPr="00AE514D">
        <w:rPr>
          <w:sz w:val="24"/>
          <w:szCs w:val="24"/>
        </w:rPr>
        <w:t xml:space="preserve"> Budowa oświetlenia ulicznego w miejscowości Brzeziny przy drodze wojewódzkiej nr 721  polegająca na posadowieniu  8 słupów, ułożeniu kabli oświetleniowych oraz  montażu 8 opraw oświetleniowych</w:t>
      </w:r>
    </w:p>
    <w:p w:rsidR="00AE514D" w:rsidRPr="00AE514D" w:rsidRDefault="00AE514D" w:rsidP="00AE514D">
      <w:pPr>
        <w:pStyle w:val="Tekstpodstawowy"/>
        <w:ind w:left="360"/>
        <w:rPr>
          <w:sz w:val="24"/>
          <w:szCs w:val="24"/>
        </w:rPr>
      </w:pPr>
    </w:p>
    <w:p w:rsidR="00AE7E39" w:rsidRPr="00AE514D" w:rsidRDefault="00AE7E39" w:rsidP="00AE7E39">
      <w:pPr>
        <w:pStyle w:val="Tekstpodstawowy"/>
        <w:ind w:left="426"/>
        <w:rPr>
          <w:sz w:val="24"/>
          <w:szCs w:val="24"/>
        </w:rPr>
      </w:pPr>
      <w:r w:rsidRPr="00AE514D">
        <w:rPr>
          <w:b/>
          <w:sz w:val="24"/>
          <w:szCs w:val="24"/>
          <w:u w:val="single"/>
        </w:rPr>
        <w:t>Zadanie 5</w:t>
      </w:r>
    </w:p>
    <w:p w:rsidR="00AE7E39" w:rsidRDefault="00AE7E39" w:rsidP="00AE7E39">
      <w:pPr>
        <w:pStyle w:val="Tekstpodstawowy"/>
        <w:ind w:left="426"/>
        <w:rPr>
          <w:sz w:val="24"/>
          <w:szCs w:val="24"/>
        </w:rPr>
      </w:pPr>
      <w:r w:rsidRPr="00AE514D">
        <w:rPr>
          <w:sz w:val="24"/>
          <w:szCs w:val="24"/>
        </w:rPr>
        <w:t>Budowa oświetlenia ulicznego w miejscowości Wielgolas Brzeziński na  ul. Bluszczowej i częściowo na drodze na dz. 2</w:t>
      </w:r>
      <w:r>
        <w:rPr>
          <w:sz w:val="24"/>
          <w:szCs w:val="24"/>
        </w:rPr>
        <w:t>8</w:t>
      </w:r>
      <w:r w:rsidRPr="00AE514D">
        <w:rPr>
          <w:sz w:val="24"/>
          <w:szCs w:val="24"/>
        </w:rPr>
        <w:t xml:space="preserve"> (etap </w:t>
      </w:r>
      <w:r>
        <w:rPr>
          <w:sz w:val="24"/>
          <w:szCs w:val="24"/>
        </w:rPr>
        <w:t>I) polegająca na posadowieniu  2</w:t>
      </w:r>
      <w:r w:rsidRPr="00AE514D">
        <w:rPr>
          <w:sz w:val="24"/>
          <w:szCs w:val="24"/>
        </w:rPr>
        <w:t xml:space="preserve">2 słupów </w:t>
      </w:r>
      <w:r>
        <w:rPr>
          <w:sz w:val="24"/>
          <w:szCs w:val="24"/>
        </w:rPr>
        <w:t>(18 z pierwszego projektu budowlanego + 4 słupy z drugiego projektu budowlanego</w:t>
      </w:r>
      <w:r w:rsidRPr="00AE514D">
        <w:rPr>
          <w:sz w:val="24"/>
          <w:szCs w:val="24"/>
        </w:rPr>
        <w:t>), z czego 16 słupów to słupy aluminiowe</w:t>
      </w:r>
      <w:r>
        <w:rPr>
          <w:sz w:val="24"/>
          <w:szCs w:val="24"/>
        </w:rPr>
        <w:t xml:space="preserve"> (wszystkie na ul. Bluszczowej + 2 słupy z drugiego projektu)</w:t>
      </w:r>
      <w:r w:rsidRPr="00AE514D">
        <w:rPr>
          <w:sz w:val="24"/>
          <w:szCs w:val="24"/>
        </w:rPr>
        <w:t xml:space="preserve">, a </w:t>
      </w:r>
      <w:r>
        <w:rPr>
          <w:sz w:val="24"/>
          <w:szCs w:val="24"/>
        </w:rPr>
        <w:t>pozostałe</w:t>
      </w:r>
      <w:r w:rsidRPr="00AE514D">
        <w:rPr>
          <w:sz w:val="24"/>
          <w:szCs w:val="24"/>
        </w:rPr>
        <w:t xml:space="preserve"> zgodnie z projektem </w:t>
      </w:r>
      <w:r>
        <w:rPr>
          <w:sz w:val="24"/>
          <w:szCs w:val="24"/>
        </w:rPr>
        <w:t xml:space="preserve">- </w:t>
      </w:r>
      <w:r w:rsidRPr="00AE514D">
        <w:rPr>
          <w:sz w:val="24"/>
          <w:szCs w:val="24"/>
        </w:rPr>
        <w:t>betonowe,  ułożeniu kabli oświetleniowych i montażu  napowietrznej linii oświetleniowej,  montażu 32 opraw oświetleniowych</w:t>
      </w:r>
      <w:r>
        <w:rPr>
          <w:sz w:val="24"/>
          <w:szCs w:val="24"/>
        </w:rPr>
        <w:t xml:space="preserve"> (1-28 z pierwszego projektu i 4 oprawy</w:t>
      </w:r>
      <w:r w:rsidRPr="00AE514D">
        <w:rPr>
          <w:sz w:val="24"/>
          <w:szCs w:val="24"/>
        </w:rPr>
        <w:t xml:space="preserve"> </w:t>
      </w:r>
      <w:r>
        <w:rPr>
          <w:sz w:val="24"/>
          <w:szCs w:val="24"/>
        </w:rPr>
        <w:t>z drugiego projektu budowlanego</w:t>
      </w:r>
      <w:r w:rsidRPr="00AE514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E514D">
        <w:rPr>
          <w:sz w:val="24"/>
          <w:szCs w:val="24"/>
        </w:rPr>
        <w:t>a także SON</w:t>
      </w:r>
    </w:p>
    <w:p w:rsidR="00A12B70" w:rsidRPr="00AE514D" w:rsidRDefault="00A12B70" w:rsidP="00AE7E39">
      <w:pPr>
        <w:pStyle w:val="Tekstpodstawowy"/>
        <w:ind w:left="426"/>
        <w:rPr>
          <w:sz w:val="24"/>
          <w:szCs w:val="24"/>
        </w:rPr>
      </w:pPr>
    </w:p>
    <w:p w:rsidR="005D6CE3" w:rsidRPr="00C10537" w:rsidRDefault="005D6CE3" w:rsidP="005D6CE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Szczegółowy zakres przedmiotu umowy opisany został w SIWZ, w tym w dokumentacji projektowej, specyfikacjach technicznych wykonania i odbioru robót oraz pomocniczo w przedmiarze robót.</w:t>
      </w:r>
    </w:p>
    <w:p w:rsidR="005D6CE3" w:rsidRPr="00C10537" w:rsidRDefault="005D6CE3" w:rsidP="005D6CE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zobowiązuje się do wykonania przedmiotu umowy zgodnie z zasadami  szeroko pojętej wiedzy technicznej i obowiązującymi przepisami budowlanymi oraz przepisami prawa pracy.</w:t>
      </w:r>
    </w:p>
    <w:p w:rsidR="005D6CE3" w:rsidRPr="00C10537" w:rsidRDefault="005D6CE3" w:rsidP="005D6CE3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i/>
          <w:sz w:val="24"/>
          <w:szCs w:val="24"/>
        </w:rPr>
        <w:t>Z</w:t>
      </w:r>
      <w:r w:rsidRPr="00C10537">
        <w:rPr>
          <w:rFonts w:ascii="Times New Roman" w:hAnsi="Times New Roman"/>
          <w:sz w:val="24"/>
          <w:szCs w:val="24"/>
        </w:rPr>
        <w:t xml:space="preserve">amawiający zastrzega możliwość rezygnacji z wykonywania części robót, stanowiących przedmiot umowy przewidzianych w dokumentacji projektowej w sytuacji, gdy ich wykonanie będzie zbędne do prawidłowego, tj. zgodnego z zasadami wiedzy technicznej i obowiązującymi przepisami wykonania przedmiotu umowy określonego w ust.1. Roboty takie w dalszej części umowy nazywane są robotami zaniechanymi. </w:t>
      </w:r>
    </w:p>
    <w:p w:rsidR="005D6CE3" w:rsidRPr="00C10537" w:rsidRDefault="005D6CE3" w:rsidP="005D6CE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Strony dopuszczają możliwość wystąpienia w trakcie realizacji przedmiotu umowy konieczności wykonania robót zamiennych w stosunku do przewidzianych dokumentacją projektową, w sytuacji, gdy wykonanie tych robót będzie niezbędne do prawidłowego, tj. zgodnego z zasadami wiedzy technicznej i obowiązującymi przepisami wykonania przedmiotu umowy określonego w ust. 1  po uzyskaniu pisemnej zgody Zamawiającego w ramach wynagrodzenia, o którym  mowa w § 4 ust. 1. </w:t>
      </w:r>
    </w:p>
    <w:p w:rsidR="005D6CE3" w:rsidRDefault="005D6CE3" w:rsidP="005D6CE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 xml:space="preserve">Zgodnie z wymogiem art. 29 ust. 3a ustawy </w:t>
      </w:r>
      <w:proofErr w:type="spellStart"/>
      <w:r w:rsidRPr="00C10537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10537">
        <w:rPr>
          <w:rFonts w:ascii="Times New Roman" w:eastAsia="Calibri" w:hAnsi="Times New Roman"/>
          <w:sz w:val="24"/>
          <w:szCs w:val="24"/>
        </w:rPr>
        <w:t xml:space="preserve"> Zamawiający wymaga, aby przez cały okres obowiązywania umowy czynności w zakresie realizacji przedmiotu umowy, tj.:</w:t>
      </w:r>
    </w:p>
    <w:p w:rsidR="00AE514D" w:rsidRDefault="00AE514D" w:rsidP="00AE514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montaż i stawianie słupów</w:t>
      </w:r>
    </w:p>
    <w:p w:rsidR="00AE514D" w:rsidRDefault="00AE514D" w:rsidP="00AE514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układanie kabli i/lub montaż napowietrznej linii oświetleniowej</w:t>
      </w:r>
    </w:p>
    <w:p w:rsidR="00AE514D" w:rsidRDefault="00AE514D" w:rsidP="00AE514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montaż opraw oświetleniowych</w:t>
      </w:r>
    </w:p>
    <w:p w:rsidR="00AE514D" w:rsidRPr="00C10537" w:rsidRDefault="00AE514D" w:rsidP="00AE514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4) montaż SON</w:t>
      </w:r>
    </w:p>
    <w:p w:rsidR="005D6CE3" w:rsidRPr="00C10537" w:rsidRDefault="005D6CE3" w:rsidP="005D6CE3">
      <w:pPr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wykonywały osoby zatrudnione przez Wykonawcę, podwykonawcę lub dalszego  podwykonawcę na podstawie umowy o pracę.</w:t>
      </w:r>
    </w:p>
    <w:p w:rsidR="005D6CE3" w:rsidRPr="00C10537" w:rsidRDefault="005D6CE3" w:rsidP="005D6CE3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lastRenderedPageBreak/>
        <w:t xml:space="preserve">Wykonawca ma obowiązek przekazać Zamawiającemu wykaz wszystkich osób wykonujących czynności, wymienione w ust. 7, w ciągu dwóch dni od rozpoczęcia wykonywania przez nich tych czynności. Wykaz będzie zawierał imię, nazwisko, okres zatrudnienia na podstawie umowy o pracę, zakres czynności wykonywany przez danego pracownika. </w:t>
      </w:r>
    </w:p>
    <w:p w:rsidR="005D6CE3" w:rsidRPr="00C10537" w:rsidRDefault="005D6CE3" w:rsidP="005D6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 xml:space="preserve">Wykonawca ma obowiązek przekazać Zamawiającemu informacje, o których mowa </w:t>
      </w:r>
      <w:r w:rsidRPr="00C10537">
        <w:rPr>
          <w:rFonts w:ascii="Times New Roman" w:eastAsia="Calibri" w:hAnsi="Times New Roman"/>
          <w:sz w:val="24"/>
          <w:szCs w:val="24"/>
        </w:rPr>
        <w:br/>
        <w:t>w ust. 8, o każdej nowej osobie, która w trakcie realizacji umowy będzie wykonywała  czynności określone w ust.7.</w:t>
      </w:r>
    </w:p>
    <w:p w:rsidR="005D6CE3" w:rsidRPr="00C10537" w:rsidRDefault="005D6CE3" w:rsidP="005D6CE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C10537">
        <w:rPr>
          <w:rFonts w:ascii="Times New Roman" w:hAnsi="Times New Roman"/>
          <w:sz w:val="24"/>
          <w:szCs w:val="24"/>
          <w:lang w:eastAsia="pl-PL"/>
        </w:rPr>
        <w:br/>
        <w:t xml:space="preserve">w szczególności do żądania (w formie wezwania przekazanego Wykonawcy mailem, faksem lub pisemnie) poświadczonej za zgodność z oryginałem przez Wykonawcę lub Podwykonawcę kopii umowy/umów o pracę osób wykonujących w trakcie realizacji przedmiotu umowy czynności, których dotyczy ww. wykaz Wykonawcy lub podwykonawcy. Kopia umowy/umów powinna zostać zanonimizowana w sposób zapewniający ochronę danych osobowych pracowników, zgodnie z przepisami ustawy z dnia 29 sierpnia 1997r. o ochronie danych osobowych (tj. w szczególności bez imion, nazwisk, adresów, nr PESEL pracowników). Informacje takie, jak: data zawarcia umowy, rodzaj umowy o pracę i wymiar etatu powinny być możliwe do zidentyfikowania.    </w:t>
      </w:r>
    </w:p>
    <w:p w:rsidR="005D6CE3" w:rsidRPr="00C10537" w:rsidRDefault="005D6CE3" w:rsidP="005D6CE3">
      <w:pPr>
        <w:numPr>
          <w:ilvl w:val="0"/>
          <w:numId w:val="6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Nieprzedłożenie przez Wykonawcę wykazu, o którym mowa w ust. 8 lub kopii umowy/umów, w terminie dłuższym niż 2 dni od dnia rozpoczęcia czynności, o których mowa w ust.7 lub od dnia wezwania , o którym mowa w ust. 10, będzie traktowane jako niewypełnienie obowiązku zatrudnienia pracowników wykonujących czynności na podstawie umowy o pracę z konsekwencjami wynikającymi z §9 ust.2 pkt 10 i 11.</w:t>
      </w:r>
    </w:p>
    <w:p w:rsidR="005D6CE3" w:rsidRPr="00C10537" w:rsidRDefault="005D6CE3" w:rsidP="005D6CE3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  <w:r w:rsidRPr="00C10537">
        <w:rPr>
          <w:rFonts w:ascii="Times New Roman" w:eastAsia="Calibri" w:hAnsi="Times New Roman"/>
          <w:sz w:val="24"/>
          <w:szCs w:val="24"/>
        </w:rPr>
        <w:br/>
      </w:r>
    </w:p>
    <w:p w:rsidR="005D6CE3" w:rsidRDefault="005D6CE3" w:rsidP="004E51F0">
      <w:pPr>
        <w:spacing w:after="0"/>
        <w:ind w:left="42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0537">
        <w:rPr>
          <w:rFonts w:ascii="Times New Roman" w:eastAsia="Calibri" w:hAnsi="Times New Roman"/>
          <w:b/>
          <w:sz w:val="24"/>
          <w:szCs w:val="24"/>
        </w:rPr>
        <w:t>§2</w:t>
      </w:r>
    </w:p>
    <w:p w:rsidR="004E51F0" w:rsidRPr="00C10537" w:rsidRDefault="004E51F0" w:rsidP="004E51F0">
      <w:pPr>
        <w:spacing w:after="0"/>
        <w:ind w:left="42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Dodatkowe roboty budowlane</w:t>
      </w:r>
    </w:p>
    <w:p w:rsidR="005D6CE3" w:rsidRPr="00C10537" w:rsidRDefault="005D6CE3" w:rsidP="005D6CE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bCs/>
          <w:sz w:val="24"/>
          <w:szCs w:val="24"/>
          <w:lang w:eastAsia="pl-PL"/>
        </w:rPr>
        <w:t xml:space="preserve">W sytuacji gdyby umowa została zmieniona 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C1053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  <w:lang w:eastAsia="pl-PL"/>
        </w:rPr>
        <w:t>, czyli gdyby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cy zlecił Wykonawcy wykonanie 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cych poza przedmiot niniejszej umowy („zamówienia podstawowego</w:t>
      </w:r>
      <w:r w:rsidRPr="00C10537">
        <w:rPr>
          <w:rFonts w:ascii="Times New Roman" w:hAnsi="Times New Roman"/>
          <w:sz w:val="24"/>
          <w:szCs w:val="24"/>
          <w:lang w:eastAsia="pl-PL"/>
        </w:rPr>
        <w:t>”), to ustala si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niżej opisane zasady.</w:t>
      </w:r>
    </w:p>
    <w:p w:rsidR="005D6CE3" w:rsidRPr="00C10537" w:rsidRDefault="005D6CE3" w:rsidP="005D6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Rozpocz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cie wykonywania 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cych poza przedmiot niniejszej umowy, a wi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 xml:space="preserve">c robót, o których mowa w niniejszym paragrafie </w:t>
      </w:r>
      <w:r w:rsidRPr="00C10537">
        <w:rPr>
          <w:rFonts w:ascii="Times New Roman" w:hAnsi="Times New Roman"/>
          <w:sz w:val="24"/>
          <w:szCs w:val="24"/>
          <w:lang w:eastAsia="pl-PL"/>
        </w:rPr>
        <w:t>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pi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po podpisaniu przez Strony umowy aneksu zmieniaj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 umow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w tym zakresie. Podstaw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do podpisania aneksu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dzie protokół konieczno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ci potwierdzony przez inspektora nadzoru inwestorskiego i zatwierdzony przez Strony umowy. Protokół ten musi zawiera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uzasadnienie wskazuj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ce, 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e spełnione zostały przesłanki, o których mowa w art. 144 ust. 1 pkt 2 </w:t>
      </w:r>
      <w:proofErr w:type="spellStart"/>
      <w:r w:rsidRPr="00C1053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DF40A3" w:rsidRDefault="005D6CE3" w:rsidP="005D6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A3">
        <w:rPr>
          <w:rFonts w:ascii="Times New Roman" w:hAnsi="Times New Roman"/>
          <w:bCs/>
          <w:sz w:val="24"/>
          <w:szCs w:val="24"/>
          <w:lang w:eastAsia="pl-PL"/>
        </w:rPr>
        <w:t xml:space="preserve">Rozliczanie </w:t>
      </w:r>
      <w:r w:rsidRPr="00DF40A3">
        <w:rPr>
          <w:rFonts w:ascii="Times New Roman" w:hAnsi="Times New Roman"/>
          <w:sz w:val="24"/>
          <w:szCs w:val="24"/>
          <w:lang w:eastAsia="pl-PL"/>
        </w:rPr>
        <w:t>dodatkowych robót budowlanych wykraczaj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F40A3">
        <w:rPr>
          <w:rFonts w:ascii="Times New Roman" w:hAnsi="Times New Roman"/>
          <w:sz w:val="24"/>
          <w:szCs w:val="24"/>
          <w:lang w:eastAsia="pl-PL"/>
        </w:rPr>
        <w:t>cych poza okre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F40A3">
        <w:rPr>
          <w:rFonts w:ascii="Times New Roman" w:hAnsi="Times New Roman"/>
          <w:sz w:val="24"/>
          <w:szCs w:val="24"/>
          <w:lang w:eastAsia="pl-PL"/>
        </w:rPr>
        <w:t>lenie przedmiotu zamówienia podstawowego, których zamawiaj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F40A3">
        <w:rPr>
          <w:rFonts w:ascii="Times New Roman" w:hAnsi="Times New Roman"/>
          <w:sz w:val="24"/>
          <w:szCs w:val="24"/>
          <w:lang w:eastAsia="pl-PL"/>
        </w:rPr>
        <w:t>cy mo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F40A3">
        <w:rPr>
          <w:rFonts w:ascii="Times New Roman" w:hAnsi="Times New Roman"/>
          <w:sz w:val="24"/>
          <w:szCs w:val="24"/>
          <w:lang w:eastAsia="pl-PL"/>
        </w:rPr>
        <w:t>e udzieli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DF40A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F40A3">
        <w:rPr>
          <w:rFonts w:ascii="Times New Roman" w:hAnsi="Times New Roman"/>
          <w:sz w:val="24"/>
          <w:szCs w:val="24"/>
          <w:lang w:eastAsia="pl-PL"/>
        </w:rPr>
        <w:t>, czyli robót, o których mowa w niniejszym paragrafie odbywało si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DF40A3">
        <w:rPr>
          <w:rFonts w:ascii="Times New Roman" w:hAnsi="Times New Roman"/>
          <w:sz w:val="24"/>
          <w:szCs w:val="24"/>
          <w:lang w:eastAsia="pl-PL"/>
        </w:rPr>
        <w:t>b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dzie </w:t>
      </w:r>
      <w:r w:rsidR="00AE514D" w:rsidRPr="00DF40A3">
        <w:rPr>
          <w:rFonts w:ascii="Times New Roman" w:hAnsi="Times New Roman"/>
          <w:sz w:val="24"/>
          <w:szCs w:val="24"/>
          <w:lang w:eastAsia="pl-PL"/>
        </w:rPr>
        <w:t xml:space="preserve">jedną </w:t>
      </w:r>
      <w:r w:rsidRPr="00DF40A3">
        <w:rPr>
          <w:rFonts w:ascii="Times New Roman" w:hAnsi="Times New Roman"/>
          <w:sz w:val="24"/>
          <w:szCs w:val="24"/>
          <w:lang w:eastAsia="pl-PL"/>
        </w:rPr>
        <w:t>fakturą</w:t>
      </w:r>
      <w:r w:rsidR="00AE514D" w:rsidRPr="00DF40A3">
        <w:rPr>
          <w:rFonts w:ascii="Times New Roman" w:hAnsi="Times New Roman"/>
          <w:sz w:val="24"/>
          <w:szCs w:val="24"/>
          <w:lang w:eastAsia="pl-PL"/>
        </w:rPr>
        <w:t xml:space="preserve"> obejmującą zakres wykonanych robót budowlanych na pod</w:t>
      </w:r>
      <w:r w:rsidR="009A5FD9" w:rsidRPr="00DF40A3">
        <w:rPr>
          <w:rFonts w:ascii="Times New Roman" w:hAnsi="Times New Roman"/>
          <w:sz w:val="24"/>
          <w:szCs w:val="24"/>
          <w:lang w:eastAsia="pl-PL"/>
        </w:rPr>
        <w:t xml:space="preserve">stawie zamówienia podstawowego </w:t>
      </w:r>
      <w:r w:rsidR="00AE514D" w:rsidRPr="00DF40A3">
        <w:rPr>
          <w:rFonts w:ascii="Times New Roman" w:hAnsi="Times New Roman"/>
          <w:sz w:val="24"/>
          <w:szCs w:val="24"/>
          <w:lang w:eastAsia="pl-PL"/>
        </w:rPr>
        <w:t>i dodatkowych robót budowlanych,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 wystawianą po ich wykonaniu i odbiorze na podstawie protokołu odbioru wykonanych robót</w:t>
      </w:r>
      <w:r w:rsidR="00AE514D" w:rsidRPr="00DF40A3">
        <w:rPr>
          <w:rFonts w:ascii="Times New Roman" w:hAnsi="Times New Roman"/>
          <w:sz w:val="24"/>
          <w:szCs w:val="24"/>
          <w:lang w:eastAsia="pl-PL"/>
        </w:rPr>
        <w:t>,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 podpisanego przez Strony. </w:t>
      </w:r>
    </w:p>
    <w:p w:rsidR="005D6CE3" w:rsidRPr="00DF40A3" w:rsidRDefault="007B4491" w:rsidP="005D6C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A3">
        <w:rPr>
          <w:rFonts w:ascii="Times New Roman" w:hAnsi="Times New Roman"/>
          <w:sz w:val="24"/>
          <w:szCs w:val="24"/>
          <w:lang w:eastAsia="pl-PL"/>
        </w:rPr>
        <w:t>War</w:t>
      </w:r>
      <w:r w:rsidR="001351BB" w:rsidRPr="00DF40A3">
        <w:rPr>
          <w:rFonts w:ascii="Times New Roman" w:hAnsi="Times New Roman"/>
          <w:sz w:val="24"/>
          <w:szCs w:val="24"/>
          <w:lang w:eastAsia="pl-PL"/>
        </w:rPr>
        <w:t>t</w:t>
      </w:r>
      <w:r w:rsidRPr="00DF40A3">
        <w:rPr>
          <w:rFonts w:ascii="Times New Roman" w:hAnsi="Times New Roman"/>
          <w:sz w:val="24"/>
          <w:szCs w:val="24"/>
          <w:lang w:eastAsia="pl-PL"/>
        </w:rPr>
        <w:t>ość dodatkowych robót budowlanych określona zostanie na podstawie</w:t>
      </w:r>
      <w:r w:rsidR="005D6CE3" w:rsidRPr="00DF40A3">
        <w:rPr>
          <w:rFonts w:ascii="Times New Roman" w:hAnsi="Times New Roman"/>
          <w:sz w:val="24"/>
          <w:szCs w:val="24"/>
          <w:lang w:eastAsia="pl-PL"/>
        </w:rPr>
        <w:t xml:space="preserve"> kosztorysu 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na roboty dodatkowe, </w:t>
      </w:r>
      <w:r w:rsidR="005D6CE3" w:rsidRPr="00DF40A3">
        <w:rPr>
          <w:rFonts w:ascii="Times New Roman" w:hAnsi="Times New Roman"/>
          <w:sz w:val="24"/>
          <w:szCs w:val="24"/>
          <w:lang w:eastAsia="pl-PL"/>
        </w:rPr>
        <w:t>wykonanego w oparciu o nast</w:t>
      </w:r>
      <w:r w:rsidR="005D6CE3" w:rsidRPr="00DF40A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="005D6CE3" w:rsidRPr="00DF40A3">
        <w:rPr>
          <w:rFonts w:ascii="Times New Roman" w:hAnsi="Times New Roman"/>
          <w:sz w:val="24"/>
          <w:szCs w:val="24"/>
          <w:lang w:eastAsia="pl-PL"/>
        </w:rPr>
        <w:t>puj</w:t>
      </w:r>
      <w:r w:rsidR="005D6CE3"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5D6CE3" w:rsidRPr="00DF40A3">
        <w:rPr>
          <w:rFonts w:ascii="Times New Roman" w:hAnsi="Times New Roman"/>
          <w:sz w:val="24"/>
          <w:szCs w:val="24"/>
          <w:lang w:eastAsia="pl-PL"/>
        </w:rPr>
        <w:t>ce zało</w:t>
      </w:r>
      <w:r w:rsidR="005D6CE3" w:rsidRPr="00DF40A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="005D6CE3" w:rsidRPr="00DF40A3">
        <w:rPr>
          <w:rFonts w:ascii="Times New Roman" w:hAnsi="Times New Roman"/>
          <w:sz w:val="24"/>
          <w:szCs w:val="24"/>
          <w:lang w:eastAsia="pl-PL"/>
        </w:rPr>
        <w:t>enia:</w:t>
      </w:r>
    </w:p>
    <w:p w:rsidR="005D6CE3" w:rsidRPr="00C10537" w:rsidRDefault="005D6CE3" w:rsidP="005D6C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lastRenderedPageBreak/>
        <w:t>ceny jednostkowe robót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przyjmowane z kosztorysów ofertowych, o których mowa w § 14 ust.3 pkt 4  umowy;</w:t>
      </w:r>
    </w:p>
    <w:p w:rsidR="005D6CE3" w:rsidRPr="00C10537" w:rsidRDefault="005D6CE3" w:rsidP="005D6C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w przypadku, gdy wyst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pi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roboty, na które nie okre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lono w kosztorysach ofertowych cen jednostkowych, tzn. takie, których nie 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na rozliczy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zgodnie z punktem 1 niniejszego ust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pu, roboty te rozliczone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na podstawie kosztorysu przygotowanego przez Wykonawc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, a zatwierdzonego przez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cego. Kosztorysy te opracowane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w oparciu o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 zało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enia:</w:t>
      </w:r>
    </w:p>
    <w:p w:rsidR="005D6CE3" w:rsidRPr="00C10537" w:rsidRDefault="005D6CE3" w:rsidP="005D6C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ceny czynników produkcji (R, M, S, Ko, Z)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te z kosztorysu opracowanego przez Wykonawc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metod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kalkulacji szczegółowej;</w:t>
      </w:r>
    </w:p>
    <w:p w:rsidR="005D6CE3" w:rsidRPr="00C10537" w:rsidRDefault="005D6CE3" w:rsidP="005D6C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w przypadku, gdy nie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dzie 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liwe rozliczenie danej roboty w oparciu o zapisy w punkcie 1 brakuj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 ceny czynników produkcji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te z zeszytów SEKOCENBUD (jako 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rednie) za okres ich wbudowania;</w:t>
      </w:r>
    </w:p>
    <w:p w:rsidR="007B4491" w:rsidRDefault="005D6CE3" w:rsidP="007B44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podstaw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do okre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lenia nakładów rzeczowych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normy zawarte w wy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ej wskazanych kosztorysach, a w przypadku ich braku – odpowiednie pozycje Katalogów Nakładów Rzeczowych (KNR). W przypadku braku odpowiednich pozycji w KNR – ach, zastosowane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Katalogi Norm Nakładów Rzeczowych, a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pnie wycena indywidualna Wykonawcy, zatwierdzona przez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cego.</w:t>
      </w:r>
    </w:p>
    <w:p w:rsidR="007B4491" w:rsidRPr="007B4491" w:rsidRDefault="007B4491" w:rsidP="007B449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6CE3" w:rsidRPr="00C10537" w:rsidRDefault="005D6CE3" w:rsidP="007B4491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C10537">
        <w:rPr>
          <w:rFonts w:ascii="Times New Roman" w:hAnsi="Times New Roman"/>
          <w:b/>
          <w:sz w:val="24"/>
          <w:szCs w:val="24"/>
        </w:rPr>
        <w:t>§ 3</w:t>
      </w:r>
    </w:p>
    <w:p w:rsidR="005D6CE3" w:rsidRPr="00C10537" w:rsidRDefault="005D6CE3" w:rsidP="007B44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Okres wykonywania umowy</w:t>
      </w:r>
    </w:p>
    <w:p w:rsidR="005D6CE3" w:rsidRPr="00C10537" w:rsidRDefault="005D6CE3" w:rsidP="007B449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Strony ustalają następujące terminy wykonania umowy: </w:t>
      </w:r>
    </w:p>
    <w:p w:rsidR="005D6CE3" w:rsidRPr="00C10537" w:rsidRDefault="005D6CE3" w:rsidP="005D6CE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przekazanie terenu budowy</w:t>
      </w:r>
      <w:r w:rsidR="007B4491">
        <w:rPr>
          <w:rFonts w:ascii="Times New Roman" w:hAnsi="Times New Roman"/>
          <w:sz w:val="24"/>
          <w:szCs w:val="24"/>
        </w:rPr>
        <w:t xml:space="preserve"> </w:t>
      </w:r>
      <w:r w:rsidRPr="00C10537">
        <w:rPr>
          <w:rFonts w:ascii="Times New Roman" w:hAnsi="Times New Roman"/>
          <w:sz w:val="24"/>
          <w:szCs w:val="24"/>
        </w:rPr>
        <w:t>– w ciągu 7 dni od podpisania umowy;</w:t>
      </w:r>
    </w:p>
    <w:p w:rsidR="005D6CE3" w:rsidRPr="00C10537" w:rsidRDefault="005D6CE3" w:rsidP="005D6CE3">
      <w:pPr>
        <w:pStyle w:val="Normalny10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rozpoczęcie robót budowlanych w terminie do 7 dni od daty przekazania terenu budowy;</w:t>
      </w:r>
    </w:p>
    <w:p w:rsidR="0097121C" w:rsidRDefault="005D6CE3" w:rsidP="005D6CE3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wykonanie przedmiotu umowy: w ciągu 3 m-</w:t>
      </w:r>
      <w:proofErr w:type="spellStart"/>
      <w:r w:rsidRPr="00C10537">
        <w:rPr>
          <w:rFonts w:ascii="Times New Roman" w:hAnsi="Times New Roman"/>
          <w:sz w:val="24"/>
          <w:szCs w:val="24"/>
        </w:rPr>
        <w:t>cy</w:t>
      </w:r>
      <w:proofErr w:type="spellEnd"/>
      <w:r w:rsidRPr="00C10537">
        <w:rPr>
          <w:rFonts w:ascii="Times New Roman" w:hAnsi="Times New Roman"/>
          <w:sz w:val="24"/>
          <w:szCs w:val="24"/>
        </w:rPr>
        <w:t xml:space="preserve"> od dnia przekazania terenu budowy</w:t>
      </w:r>
    </w:p>
    <w:p w:rsidR="005D6CE3" w:rsidRPr="00C10537" w:rsidRDefault="0097121C" w:rsidP="005D6CE3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przez Zamawiającego do właściwego organu zawiadomienia o zakończeniu budowy (dla każdej inwestycji oddzielnie) – w ciągu 7 dni od otrzymania wymaganych dokumentów </w:t>
      </w:r>
      <w:r w:rsidR="005D6CE3" w:rsidRPr="00C10537">
        <w:rPr>
          <w:rFonts w:ascii="Times New Roman" w:hAnsi="Times New Roman"/>
          <w:sz w:val="24"/>
          <w:szCs w:val="24"/>
        </w:rPr>
        <w:t>.</w:t>
      </w:r>
    </w:p>
    <w:p w:rsidR="005D6CE3" w:rsidRPr="00C10537" w:rsidRDefault="005D6CE3" w:rsidP="005D6CE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Termin ustalony w ust. 1 pkt 3, może ulec przesunięciu w przypadkach wynikających z: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działania siły wyższej (np. klęski żywiołowe, strajki generalne lub lokalne), mającej    bezpośredni wpływ na terminowość wykonywania robót, 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znalezienia na terenie budowy przedmiotu (obiektu), co do którego istnieje przypuszczenie, że jest on zabytkiem archeologicznym, co powoduje konieczność wstrzymania robót do czasu przeprowadzenia niezbędnych badań;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konieczności wykonania robót dodatkowych, które będą niezbędne do prawidłowego wykonania przedmiotu umowy i których wykonanie spowoduje konieczność wydłużenia terminu realizacji przedmiotu umowy,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konieczności przeprowadzenia dodatkowych badań lub ekspertyz warunkujących prawidłowe wykonanie niniejszej umowy,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wystąpienia istotnego błędu w dokumentacji projektowej – termin umowny może zostać wydłużony o czas niezbędny na usunięcie wad w projekcie przez Wykonawcę dokumentacji projektowej,</w:t>
      </w:r>
    </w:p>
    <w:p w:rsidR="005D6CE3" w:rsidRPr="00C10537" w:rsidRDefault="005D6CE3" w:rsidP="005D6CE3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wystąpienia okoliczności, których Strony umowy nie były w stanie przewidzieć, pomimo zachowania należytej staranności.</w:t>
      </w:r>
    </w:p>
    <w:p w:rsidR="005D6CE3" w:rsidRPr="00C10537" w:rsidRDefault="005D6CE3" w:rsidP="005D6CE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 fakcie wystąpienia okoliczności, o których mowa w ust. 2 Strona wnioskująca jest zobowiązana powiadomić pisemnie drugą stronę w ciągu 7 dni od daty ich wystąpienia, pod rygorem utraty prawa do powołania się na te okoliczności.</w:t>
      </w:r>
    </w:p>
    <w:p w:rsidR="005D6CE3" w:rsidRPr="00C10537" w:rsidRDefault="005D6CE3" w:rsidP="005D6CE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lastRenderedPageBreak/>
        <w:t xml:space="preserve">Wykonawca zrealizuje przedmiot umowy zgodnie z harmonogramem rzeczowo-finansowo-terminowym robót, </w:t>
      </w:r>
      <w:r w:rsidR="005861EB">
        <w:rPr>
          <w:rFonts w:ascii="Times New Roman" w:hAnsi="Times New Roman"/>
          <w:sz w:val="24"/>
          <w:szCs w:val="24"/>
        </w:rPr>
        <w:t>przekazanym Zamawiającemu</w:t>
      </w:r>
      <w:r w:rsidRPr="00C10537">
        <w:rPr>
          <w:rFonts w:ascii="Times New Roman" w:hAnsi="Times New Roman"/>
          <w:sz w:val="24"/>
          <w:szCs w:val="24"/>
        </w:rPr>
        <w:t xml:space="preserve"> przez Wykonawcę </w:t>
      </w:r>
      <w:r w:rsidR="005861EB">
        <w:rPr>
          <w:rFonts w:ascii="Times New Roman" w:hAnsi="Times New Roman"/>
          <w:sz w:val="24"/>
          <w:szCs w:val="24"/>
        </w:rPr>
        <w:t>w dniu</w:t>
      </w:r>
      <w:r w:rsidRPr="00C10537">
        <w:rPr>
          <w:rFonts w:ascii="Times New Roman" w:hAnsi="Times New Roman"/>
          <w:sz w:val="24"/>
          <w:szCs w:val="24"/>
        </w:rPr>
        <w:t xml:space="preserve"> podpisania umowy i zaakceptowanym przez inspektora nadzoru inwestorskiego (do dnia wprowadzenia na budowę), określającym kolejność wykonywania robót, terminy rozpoczęcia i zakończenia robót, wartość poszczególnych elementów robót.</w:t>
      </w:r>
    </w:p>
    <w:p w:rsidR="005D6CE3" w:rsidRDefault="005D6CE3" w:rsidP="005D6CE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Aktualizacja harmonogramu, o którym mowa w ust. 4, wymaga zgody i zatwierdzenia przez Zamawiającego i inspektora nadzoru inwestorskiego.</w:t>
      </w:r>
    </w:p>
    <w:p w:rsidR="00B93FCE" w:rsidRPr="00C10537" w:rsidRDefault="00B93FCE" w:rsidP="00B93FC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93FCE" w:rsidRPr="001351BB" w:rsidRDefault="00B93FCE" w:rsidP="001351BB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1351BB">
        <w:rPr>
          <w:b/>
        </w:rPr>
        <w:t xml:space="preserve">§ </w:t>
      </w:r>
      <w:r w:rsidR="001351BB">
        <w:rPr>
          <w:b/>
        </w:rPr>
        <w:t>4</w:t>
      </w:r>
    </w:p>
    <w:p w:rsidR="00B93FCE" w:rsidRPr="001351BB" w:rsidRDefault="00B93FCE" w:rsidP="001351BB">
      <w:pPr>
        <w:pStyle w:val="Akapitzlist"/>
        <w:autoSpaceDE w:val="0"/>
        <w:autoSpaceDN w:val="0"/>
        <w:adjustRightInd w:val="0"/>
        <w:jc w:val="center"/>
        <w:rPr>
          <w:b/>
          <w:szCs w:val="20"/>
        </w:rPr>
      </w:pPr>
      <w:r w:rsidRPr="001351BB">
        <w:rPr>
          <w:b/>
          <w:szCs w:val="20"/>
        </w:rPr>
        <w:t>Wynagrodzenie Wykonawcy</w:t>
      </w:r>
    </w:p>
    <w:p w:rsidR="00B93FCE" w:rsidRPr="00DF40A3" w:rsidRDefault="00B93FCE" w:rsidP="008418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1BB">
        <w:rPr>
          <w:rFonts w:ascii="Times New Roman" w:hAnsi="Times New Roman"/>
          <w:sz w:val="24"/>
          <w:szCs w:val="24"/>
        </w:rPr>
        <w:t xml:space="preserve">1. Wynagrodzenie ryczałtowe za wykonanie przedmiotu umowy Strony ustalają na kwotę      ogółem: …….   zł brutto /słownie: …….. złotych/, zgodnie z ofertą wybraną w przetargu  </w:t>
      </w:r>
      <w:r w:rsidR="008418DE">
        <w:rPr>
          <w:rFonts w:ascii="Times New Roman" w:hAnsi="Times New Roman"/>
          <w:sz w:val="24"/>
          <w:szCs w:val="24"/>
        </w:rPr>
        <w:t>nieograniczonym z dnia ………..2017</w:t>
      </w:r>
      <w:r w:rsidRPr="001351BB">
        <w:rPr>
          <w:rFonts w:ascii="Times New Roman" w:hAnsi="Times New Roman"/>
          <w:sz w:val="24"/>
          <w:szCs w:val="24"/>
        </w:rPr>
        <w:t xml:space="preserve"> r.</w:t>
      </w:r>
      <w:r w:rsidR="00DF40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DF40A3">
        <w:rPr>
          <w:rFonts w:ascii="Times New Roman" w:hAnsi="Times New Roman"/>
          <w:sz w:val="24"/>
          <w:szCs w:val="24"/>
        </w:rPr>
        <w:t xml:space="preserve">2. Na wynagrodzenie, o którym mowa w ust.1, składają się następujące kwoty brutto za wykonanie inwestycji wymienionych w §1 ust.2 umowy: </w:t>
      </w:r>
    </w:p>
    <w:p w:rsidR="00B93FCE" w:rsidRPr="00B93FCE" w:rsidRDefault="00B93FCE" w:rsidP="00DF40A3">
      <w:pPr>
        <w:pStyle w:val="Akapitzlist"/>
        <w:suppressAutoHyphens/>
        <w:ind w:left="786"/>
        <w:jc w:val="both"/>
      </w:pPr>
      <w:r w:rsidRPr="00B93FCE">
        <w:t xml:space="preserve"> …………………………………………………………………….….,     </w:t>
      </w:r>
    </w:p>
    <w:p w:rsidR="00B93FCE" w:rsidRPr="00B93FCE" w:rsidRDefault="00B93FCE" w:rsidP="001351BB">
      <w:pPr>
        <w:pStyle w:val="Akapitzlist"/>
        <w:suppressAutoHyphens/>
        <w:ind w:left="786"/>
        <w:jc w:val="both"/>
      </w:pPr>
      <w:r w:rsidRPr="00B93FCE">
        <w:t xml:space="preserve">…………………………………………………….………………….; </w:t>
      </w:r>
    </w:p>
    <w:p w:rsidR="00B93FCE" w:rsidRPr="00E36EC0" w:rsidRDefault="00E36EC0" w:rsidP="00E36EC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10537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a brutto wynagrodzenia, o których</w:t>
      </w:r>
      <w:r w:rsidRPr="00C10537">
        <w:rPr>
          <w:rFonts w:ascii="Times New Roman" w:hAnsi="Times New Roman"/>
          <w:sz w:val="24"/>
          <w:szCs w:val="24"/>
        </w:rPr>
        <w:t xml:space="preserve"> mowa w ust.</w:t>
      </w:r>
      <w:r w:rsidR="008418DE">
        <w:rPr>
          <w:rFonts w:ascii="Times New Roman" w:hAnsi="Times New Roman"/>
          <w:sz w:val="24"/>
          <w:szCs w:val="24"/>
        </w:rPr>
        <w:t xml:space="preserve">1 i </w:t>
      </w:r>
      <w:r>
        <w:rPr>
          <w:rFonts w:ascii="Times New Roman" w:hAnsi="Times New Roman"/>
          <w:sz w:val="24"/>
          <w:szCs w:val="24"/>
        </w:rPr>
        <w:t>2</w:t>
      </w:r>
      <w:r w:rsidRPr="00C10537">
        <w:rPr>
          <w:rFonts w:ascii="Times New Roman" w:hAnsi="Times New Roman"/>
          <w:sz w:val="24"/>
          <w:szCs w:val="24"/>
        </w:rPr>
        <w:t xml:space="preserve">, zawiera wszelkie koszty, łącznie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0537">
        <w:rPr>
          <w:rFonts w:ascii="Times New Roman" w:hAnsi="Times New Roman"/>
          <w:sz w:val="24"/>
          <w:szCs w:val="24"/>
        </w:rPr>
        <w:t>z kosztami ogólnymi, związane z realizacją przedmiotu umowy, tj. wszelkie roboty przygotowawcze, porządkowe, zagospodarowanie terenu budowy, koszty wykonania, utrzymania i likwidacji zaplecza budowy, obsługi geodezyjnej, wycinki drzew, badań laboratoryjnych.</w:t>
      </w:r>
    </w:p>
    <w:p w:rsidR="00B93FCE" w:rsidRDefault="00B93FCE" w:rsidP="001351BB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1351BB">
        <w:rPr>
          <w:rFonts w:ascii="Times New Roman" w:hAnsi="Times New Roman"/>
          <w:sz w:val="24"/>
          <w:szCs w:val="24"/>
        </w:rPr>
        <w:t xml:space="preserve">4. Ustawowa </w:t>
      </w:r>
      <w:r w:rsidRPr="001351BB">
        <w:rPr>
          <w:rFonts w:ascii="Times New Roman" w:hAnsi="Times New Roman"/>
          <w:sz w:val="24"/>
          <w:szCs w:val="24"/>
          <w:lang w:eastAsia="ar-SA"/>
        </w:rPr>
        <w:t xml:space="preserve">zmiana obowiązującej stawki podatku VAT, nie będzie miała wpływu na wysokość wynagrodzenia brutto.      </w:t>
      </w:r>
    </w:p>
    <w:p w:rsidR="00A12DD9" w:rsidRPr="00A12DD9" w:rsidRDefault="00A12DD9" w:rsidP="00A12DD9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1351BB">
        <w:rPr>
          <w:b/>
        </w:rPr>
        <w:t xml:space="preserve">§ </w:t>
      </w:r>
      <w:r>
        <w:rPr>
          <w:b/>
        </w:rPr>
        <w:t>5</w:t>
      </w:r>
    </w:p>
    <w:p w:rsidR="00A12DD9" w:rsidRPr="00DD1B58" w:rsidRDefault="00A12DD9" w:rsidP="00A1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DD1B58">
        <w:rPr>
          <w:rFonts w:ascii="Times New Roman" w:hAnsi="Times New Roman"/>
          <w:b/>
          <w:sz w:val="24"/>
          <w:szCs w:val="20"/>
          <w:lang w:eastAsia="pl-PL"/>
        </w:rPr>
        <w:t>Realizacja płatności</w:t>
      </w:r>
    </w:p>
    <w:p w:rsidR="00A12DD9" w:rsidRPr="0027428D" w:rsidRDefault="00A12DD9" w:rsidP="00A12D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428D">
        <w:rPr>
          <w:rFonts w:ascii="Times New Roman" w:hAnsi="Times New Roman"/>
          <w:sz w:val="24"/>
          <w:szCs w:val="24"/>
        </w:rPr>
        <w:t xml:space="preserve">1. Ustala się, że rozliczenie za </w:t>
      </w:r>
      <w:r>
        <w:rPr>
          <w:rFonts w:ascii="Times New Roman" w:hAnsi="Times New Roman"/>
          <w:sz w:val="24"/>
          <w:szCs w:val="24"/>
        </w:rPr>
        <w:t xml:space="preserve">wykonanie </w:t>
      </w:r>
      <w:r w:rsidRPr="0027428D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u</w:t>
      </w:r>
      <w:r w:rsidRPr="0027428D">
        <w:rPr>
          <w:rFonts w:ascii="Times New Roman" w:hAnsi="Times New Roman"/>
          <w:sz w:val="24"/>
          <w:szCs w:val="24"/>
        </w:rPr>
        <w:t xml:space="preserve"> umowy będzie odbywać się fakturami wystawionymi dla każdej inwestycji odrębnie. </w:t>
      </w:r>
    </w:p>
    <w:p w:rsidR="00EB2BD2" w:rsidRDefault="00A12DD9" w:rsidP="00A12D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428D">
        <w:rPr>
          <w:rFonts w:ascii="Times New Roman" w:hAnsi="Times New Roman"/>
          <w:sz w:val="24"/>
          <w:szCs w:val="24"/>
        </w:rPr>
        <w:t>2. Podstawę do wystawienia faktur stanowią</w:t>
      </w:r>
      <w:r w:rsidR="00EB2BD2">
        <w:rPr>
          <w:rFonts w:ascii="Times New Roman" w:hAnsi="Times New Roman"/>
          <w:sz w:val="24"/>
          <w:szCs w:val="24"/>
        </w:rPr>
        <w:t>;</w:t>
      </w:r>
    </w:p>
    <w:p w:rsidR="00A12DD9" w:rsidRDefault="00EB2BD2" w:rsidP="00A12DD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12DD9" w:rsidRPr="0027428D">
        <w:rPr>
          <w:rFonts w:ascii="Times New Roman" w:hAnsi="Times New Roman"/>
          <w:sz w:val="24"/>
          <w:szCs w:val="24"/>
        </w:rPr>
        <w:t xml:space="preserve"> protokoły odbioru robót (danej inwestycji), spisane bez zastrzeżeń, z udziałem uprawnionego przedstawiciela Zamawiającego oraz  Wykonawcy i  przekazanie Zamawiającemu dokumentacji powykonawczej inw</w:t>
      </w:r>
      <w:r>
        <w:rPr>
          <w:rFonts w:ascii="Times New Roman" w:hAnsi="Times New Roman"/>
          <w:sz w:val="24"/>
          <w:szCs w:val="24"/>
        </w:rPr>
        <w:t>estycji, której dotyczy faktura (w przypadku faktur na 80% wynagrodzenia brutto),</w:t>
      </w:r>
    </w:p>
    <w:p w:rsidR="00DB21C5" w:rsidRDefault="00EB2BD2" w:rsidP="00DB21C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uzyskanie </w:t>
      </w:r>
      <w:r w:rsidR="006038F4">
        <w:rPr>
          <w:rFonts w:ascii="Times New Roman" w:hAnsi="Times New Roman"/>
          <w:sz w:val="24"/>
          <w:szCs w:val="24"/>
        </w:rPr>
        <w:t>potwierdzenia</w:t>
      </w:r>
      <w:r w:rsidR="0097121C">
        <w:rPr>
          <w:rFonts w:ascii="Times New Roman" w:hAnsi="Times New Roman"/>
          <w:sz w:val="24"/>
          <w:szCs w:val="24"/>
        </w:rPr>
        <w:t xml:space="preserve"> odpowiedni</w:t>
      </w:r>
      <w:r w:rsidR="006038F4">
        <w:rPr>
          <w:rFonts w:ascii="Times New Roman" w:hAnsi="Times New Roman"/>
          <w:sz w:val="24"/>
          <w:szCs w:val="24"/>
        </w:rPr>
        <w:t>ego</w:t>
      </w:r>
      <w:r w:rsidR="0097121C">
        <w:rPr>
          <w:rFonts w:ascii="Times New Roman" w:hAnsi="Times New Roman"/>
          <w:sz w:val="24"/>
          <w:szCs w:val="24"/>
        </w:rPr>
        <w:t xml:space="preserve"> organ</w:t>
      </w:r>
      <w:r w:rsidR="006038F4">
        <w:rPr>
          <w:rFonts w:ascii="Times New Roman" w:hAnsi="Times New Roman"/>
          <w:sz w:val="24"/>
          <w:szCs w:val="24"/>
        </w:rPr>
        <w:t>u</w:t>
      </w:r>
      <w:r w:rsidR="0097121C">
        <w:rPr>
          <w:rFonts w:ascii="Times New Roman" w:hAnsi="Times New Roman"/>
          <w:sz w:val="24"/>
          <w:szCs w:val="24"/>
        </w:rPr>
        <w:t xml:space="preserve"> o braku sprzeciwu do użytkowania obiektu budowlanego objętego zawiadomieniem o zakończeniu budowy</w:t>
      </w:r>
      <w:r w:rsidR="00DB21C5">
        <w:rPr>
          <w:rFonts w:ascii="Times New Roman" w:hAnsi="Times New Roman"/>
          <w:sz w:val="24"/>
          <w:szCs w:val="24"/>
        </w:rPr>
        <w:t xml:space="preserve"> (w przypadku faktur na 20% wynagrodzenia brutto),</w:t>
      </w:r>
    </w:p>
    <w:p w:rsidR="00A12DD9" w:rsidRPr="0027428D" w:rsidRDefault="00DB21C5" w:rsidP="00A12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7428D">
        <w:rPr>
          <w:rFonts w:ascii="Times New Roman" w:hAnsi="Times New Roman"/>
          <w:sz w:val="24"/>
          <w:szCs w:val="24"/>
        </w:rPr>
        <w:t xml:space="preserve">Urząd Miejski w Halinowie </w:t>
      </w:r>
      <w:r w:rsidR="00A12DD9" w:rsidRPr="0027428D">
        <w:rPr>
          <w:rFonts w:ascii="Times New Roman" w:hAnsi="Times New Roman"/>
          <w:sz w:val="24"/>
          <w:szCs w:val="24"/>
        </w:rPr>
        <w:t xml:space="preserve">będzie realizował </w:t>
      </w:r>
      <w:r>
        <w:rPr>
          <w:rFonts w:ascii="Times New Roman" w:hAnsi="Times New Roman"/>
          <w:sz w:val="24"/>
          <w:szCs w:val="24"/>
        </w:rPr>
        <w:t xml:space="preserve">faktury </w:t>
      </w:r>
      <w:r w:rsidR="00A12DD9" w:rsidRPr="0027428D">
        <w:rPr>
          <w:rFonts w:ascii="Times New Roman" w:hAnsi="Times New Roman"/>
          <w:sz w:val="24"/>
          <w:szCs w:val="24"/>
        </w:rPr>
        <w:t xml:space="preserve">po sprawdzeniu pod względem merytorycznym i rachunkowym przez Zamawiającego, na konto Wykonawcy podane na fakturze. </w:t>
      </w:r>
    </w:p>
    <w:p w:rsidR="00977FEB" w:rsidRDefault="00A12DD9" w:rsidP="00A12DD9">
      <w:pPr>
        <w:pStyle w:val="Normalny1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4. Wynagrodzenie Wykonawcy będzie płatne</w:t>
      </w:r>
      <w:r w:rsidR="00977FEB">
        <w:rPr>
          <w:rFonts w:cs="Times New Roman"/>
        </w:rPr>
        <w:t xml:space="preserve"> w dwóch transzach:</w:t>
      </w:r>
    </w:p>
    <w:p w:rsidR="00977FEB" w:rsidRDefault="00977FEB" w:rsidP="00A12DD9">
      <w:pPr>
        <w:pStyle w:val="Normalny1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 xml:space="preserve">1) I w wysokości 80% kwoty wynagrodzenia </w:t>
      </w:r>
      <w:r w:rsidR="0097121C">
        <w:rPr>
          <w:rFonts w:cs="Times New Roman"/>
        </w:rPr>
        <w:t xml:space="preserve">brutto </w:t>
      </w:r>
      <w:r>
        <w:rPr>
          <w:rFonts w:cs="Times New Roman"/>
        </w:rPr>
        <w:t>po wykonaniu i protokolarnym odebraniu inwestycji</w:t>
      </w:r>
      <w:r w:rsidR="00DB21C5">
        <w:rPr>
          <w:rFonts w:cs="Times New Roman"/>
        </w:rPr>
        <w:t>,</w:t>
      </w:r>
    </w:p>
    <w:p w:rsidR="00977FEB" w:rsidRDefault="00977FEB" w:rsidP="00A12DD9">
      <w:pPr>
        <w:pStyle w:val="Normalny1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2) II w wysokości</w:t>
      </w:r>
      <w:r w:rsidR="00EB2BD2">
        <w:rPr>
          <w:rFonts w:cs="Times New Roman"/>
        </w:rPr>
        <w:t xml:space="preserve"> 20% kwoty wynagrodzenia</w:t>
      </w:r>
      <w:r w:rsidR="0097121C" w:rsidRPr="0097121C">
        <w:rPr>
          <w:rFonts w:cs="Times New Roman"/>
        </w:rPr>
        <w:t xml:space="preserve"> </w:t>
      </w:r>
      <w:r w:rsidR="0097121C">
        <w:rPr>
          <w:rFonts w:cs="Times New Roman"/>
        </w:rPr>
        <w:t xml:space="preserve">brutto </w:t>
      </w:r>
      <w:r w:rsidR="00EB2BD2">
        <w:rPr>
          <w:rFonts w:cs="Times New Roman"/>
        </w:rPr>
        <w:t xml:space="preserve"> po przyjęciu bez sprzeciwu </w:t>
      </w:r>
      <w:r w:rsidR="00DB21C5">
        <w:rPr>
          <w:rFonts w:cs="Times New Roman"/>
        </w:rPr>
        <w:t xml:space="preserve">przez odpowiedni organ </w:t>
      </w:r>
      <w:r w:rsidR="00EB2BD2">
        <w:rPr>
          <w:rFonts w:cs="Times New Roman"/>
        </w:rPr>
        <w:t>zawiadomienia o zakończeniu budowy</w:t>
      </w:r>
    </w:p>
    <w:p w:rsidR="00A12DD9" w:rsidRDefault="00A12DD9" w:rsidP="00A12DD9">
      <w:pPr>
        <w:pStyle w:val="Normalny1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w ciągu 21 dni od daty dostarczenia Zamawiającemu prawidłowo wystawionej faktury, z zastrzeżeniem ust. 5. Za datę realizacji płatności uważa się datę obciążenia przez bank należnością konta Zamawiającego.</w:t>
      </w:r>
    </w:p>
    <w:p w:rsidR="00A12DD9" w:rsidRPr="00BF28E7" w:rsidRDefault="00A12DD9" w:rsidP="00A12DD9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hAnsi="Times New Roman"/>
          <w:sz w:val="24"/>
          <w:szCs w:val="24"/>
        </w:rPr>
        <w:lastRenderedPageBreak/>
        <w:t xml:space="preserve">5. W przypadku zatrudnienia podwykonawców, wypłata wynagrodzenia dla Wykonawcy </w:t>
      </w:r>
      <w:r w:rsidRPr="00BF28E7">
        <w:rPr>
          <w:rFonts w:ascii="Times New Roman" w:hAnsi="Times New Roman"/>
          <w:sz w:val="24"/>
          <w:szCs w:val="24"/>
        </w:rPr>
        <w:br/>
        <w:t xml:space="preserve">nastąpi po zaspokojeniu przez Wykonawcę roszczeń podwykonawców z tytułu </w:t>
      </w:r>
      <w:proofErr w:type="spellStart"/>
      <w:r w:rsidRPr="00BF28E7">
        <w:rPr>
          <w:rFonts w:ascii="Times New Roman" w:hAnsi="Times New Roman"/>
          <w:sz w:val="24"/>
          <w:szCs w:val="24"/>
        </w:rPr>
        <w:t>zrealizo</w:t>
      </w:r>
      <w:r>
        <w:rPr>
          <w:rFonts w:ascii="Times New Roman" w:hAnsi="Times New Roman"/>
          <w:sz w:val="24"/>
          <w:szCs w:val="24"/>
        </w:rPr>
        <w:t>-</w:t>
      </w:r>
      <w:r w:rsidRPr="00BF28E7">
        <w:rPr>
          <w:rFonts w:ascii="Times New Roman" w:hAnsi="Times New Roman"/>
          <w:sz w:val="24"/>
          <w:szCs w:val="24"/>
        </w:rPr>
        <w:t>wanych</w:t>
      </w:r>
      <w:proofErr w:type="spellEnd"/>
      <w:r w:rsidRPr="00BF28E7">
        <w:rPr>
          <w:rFonts w:ascii="Times New Roman" w:hAnsi="Times New Roman"/>
          <w:sz w:val="24"/>
          <w:szCs w:val="24"/>
        </w:rPr>
        <w:t xml:space="preserve"> przez Podwykonawcę (ów) robót, których zakres jest zgodny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8E7">
        <w:rPr>
          <w:rFonts w:ascii="Times New Roman" w:hAnsi="Times New Roman"/>
          <w:sz w:val="24"/>
          <w:szCs w:val="24"/>
        </w:rPr>
        <w:t>zakresem przedmiotu niniejszej umowy.</w:t>
      </w:r>
    </w:p>
    <w:p w:rsidR="00A12DD9" w:rsidRPr="00BF28E7" w:rsidRDefault="00A12DD9" w:rsidP="00A12DD9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 xml:space="preserve">6. Wykonawca zobowiązuje się przedłożyć Zamawiającemu wraz z fakturą, o której mowa </w:t>
      </w:r>
    </w:p>
    <w:p w:rsidR="00A12DD9" w:rsidRPr="00BF28E7" w:rsidRDefault="00A12DD9" w:rsidP="00A12DD9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 xml:space="preserve">w ust. 1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1) pisemne oświadczenie podwykonawcy (ów) o otrzymaniu przez niego (nich)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należnego wynagrodzenia od Wykonawcy;</w:t>
      </w:r>
    </w:p>
    <w:p w:rsidR="00A12DD9" w:rsidRPr="00BF28E7" w:rsidRDefault="00A12DD9" w:rsidP="00A12DD9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hAnsi="Times New Roman"/>
          <w:sz w:val="24"/>
          <w:szCs w:val="24"/>
        </w:rPr>
        <w:t xml:space="preserve"> 2) kopię protokołu odbioru wykonanych przez podwykonawcę (ów) robót, o których </w:t>
      </w:r>
      <w:r w:rsidRPr="00BF28E7">
        <w:rPr>
          <w:rFonts w:ascii="Times New Roman" w:hAnsi="Times New Roman"/>
          <w:sz w:val="24"/>
          <w:szCs w:val="24"/>
        </w:rPr>
        <w:br/>
        <w:t xml:space="preserve">       mowa w ust.5,</w:t>
      </w:r>
      <w:r w:rsidRPr="00BF28E7">
        <w:rPr>
          <w:rFonts w:ascii="Times New Roman" w:eastAsia="BookAntiqua" w:hAnsi="Times New Roman"/>
          <w:sz w:val="24"/>
          <w:szCs w:val="24"/>
        </w:rPr>
        <w:t xml:space="preserve"> potwierdzoną przez Wykonawcę za zgodność z oryginałem</w:t>
      </w:r>
      <w:r w:rsidRPr="00BF28E7">
        <w:rPr>
          <w:rFonts w:ascii="Times New Roman" w:hAnsi="Times New Roman"/>
          <w:sz w:val="24"/>
          <w:szCs w:val="24"/>
        </w:rPr>
        <w:t xml:space="preserve">;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3) kopię faktury wystawionej dla Wykonawcy przez Podwykonawcę/ów za wykonane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przez niego (nich) roboty,</w:t>
      </w:r>
      <w:r w:rsidRPr="00BF28E7">
        <w:rPr>
          <w:rFonts w:ascii="Times New Roman" w:hAnsi="Times New Roman"/>
          <w:sz w:val="24"/>
          <w:szCs w:val="24"/>
        </w:rPr>
        <w:t xml:space="preserve"> o których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8E7">
        <w:rPr>
          <w:rFonts w:ascii="Times New Roman" w:hAnsi="Times New Roman"/>
          <w:sz w:val="24"/>
          <w:szCs w:val="24"/>
        </w:rPr>
        <w:t>5</w:t>
      </w:r>
      <w:r w:rsidRPr="00BF28E7">
        <w:rPr>
          <w:rFonts w:ascii="Times New Roman" w:eastAsia="BookAntiqua" w:hAnsi="Times New Roman"/>
          <w:sz w:val="24"/>
          <w:szCs w:val="24"/>
        </w:rPr>
        <w:t xml:space="preserve">,  łącznie z kopią przelewu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bankowego, potwierdzoną przez Wykonawcę za zgodność z oryginałem.</w:t>
      </w:r>
    </w:p>
    <w:p w:rsidR="00A12DD9" w:rsidRPr="00BF28E7" w:rsidRDefault="00A12DD9" w:rsidP="00DF40A3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 xml:space="preserve">7. W przypadku nieprzedstawienia przez Wykonawcę wszystkich dowodów zapłaty,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o których mowa w ust. 6, Zamawiający wstrzyma zapłatę należnego wynagrodzenia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Wykonawcy za roboty budowlane, w części równej kwocie należnej podwykonawcy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za wykonany przez niego przedmiot umowy.</w:t>
      </w:r>
    </w:p>
    <w:p w:rsidR="00A12DD9" w:rsidRPr="00BF28E7" w:rsidRDefault="00DF40A3" w:rsidP="00DF40A3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 xml:space="preserve">8. </w:t>
      </w:r>
      <w:r w:rsidR="00A12DD9" w:rsidRPr="00BF28E7">
        <w:rPr>
          <w:rFonts w:ascii="Times New Roman" w:hAnsi="Times New Roman"/>
          <w:color w:val="000000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A12DD9" w:rsidRPr="00BF28E7" w:rsidRDefault="00A12DD9" w:rsidP="00DF40A3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9. 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12DD9" w:rsidRPr="00BF28E7" w:rsidRDefault="00A12DD9" w:rsidP="00DF4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10. Bezpośrednia zapłata obejmuje wyłącznie należne wynagrodzenie, bez odsetek, należnych </w:t>
      </w:r>
    </w:p>
    <w:p w:rsidR="00A12DD9" w:rsidRPr="00BF28E7" w:rsidRDefault="00A12DD9" w:rsidP="00DF4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     podwykonawcy lub dalszemu podwykonawcy.</w:t>
      </w:r>
    </w:p>
    <w:p w:rsidR="00A12DD9" w:rsidRPr="00BF28E7" w:rsidRDefault="00A12DD9" w:rsidP="00DF40A3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11. 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A12DD9" w:rsidRPr="00BF28E7" w:rsidRDefault="00A12DD9" w:rsidP="00A12DD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12. W przypadku zgłoszenia uwag, o których mowa w ust.11, w terminie wskazanym przez</w:t>
      </w:r>
      <w:r w:rsidRPr="00BF28E7">
        <w:rPr>
          <w:rFonts w:ascii="Times New Roman" w:hAnsi="Times New Roman"/>
          <w:color w:val="000000"/>
          <w:sz w:val="24"/>
          <w:szCs w:val="24"/>
        </w:rPr>
        <w:br/>
        <w:t xml:space="preserve">       Zamawiającego, zamawiający może:</w:t>
      </w:r>
    </w:p>
    <w:p w:rsidR="00A12DD9" w:rsidRPr="00BF28E7" w:rsidRDefault="00A12DD9" w:rsidP="00A12DD9">
      <w:pPr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A12DD9" w:rsidRPr="00BF28E7" w:rsidRDefault="00A12DD9" w:rsidP="00A12DD9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2DD9" w:rsidRPr="00BF28E7" w:rsidRDefault="00A12DD9" w:rsidP="00A12D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3) dokonać bezpośredniej zapłaty wynagrodzenia podwykonawcy lub dalszemu </w:t>
      </w:r>
    </w:p>
    <w:p w:rsidR="00A12DD9" w:rsidRPr="00BF28E7" w:rsidRDefault="00A12DD9" w:rsidP="00A12D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 podwykonawcy, jeżeli podwykonawca lub dalszy podwykonawca wykaże zasadność </w:t>
      </w:r>
    </w:p>
    <w:p w:rsidR="00A12DD9" w:rsidRPr="00BF28E7" w:rsidRDefault="00A12DD9" w:rsidP="00A12D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   takiej zapłaty.</w:t>
      </w:r>
    </w:p>
    <w:p w:rsidR="00A12DD9" w:rsidRPr="00BF28E7" w:rsidRDefault="00A12DD9" w:rsidP="00DF40A3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 xml:space="preserve">13. Warunkiem dokonania bezpośredniej zapłaty, o której mowa w ust. 8, będzie przedstawienie zaakceptowanej przez Wykonawcę faktury wraz z dokumentami potwierdzającymi wykonanie i odbiór fakturowanych robót. </w:t>
      </w:r>
    </w:p>
    <w:p w:rsidR="00A12DD9" w:rsidRDefault="00A12DD9" w:rsidP="00DF40A3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>14. W przypadku dokonania bezpośredniej zapłaty podwykonawcy lub dalszemu podwykonawcy, o której mowa w ust.8, Zamawiający potrąca kwotę wypłaconego wynagrodzenia z wynagrodzenia należnego Wykonawcy.</w:t>
      </w:r>
    </w:p>
    <w:p w:rsidR="0097121C" w:rsidRDefault="0097121C" w:rsidP="00DF40A3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</w:p>
    <w:p w:rsidR="005D6CE3" w:rsidRPr="00C10537" w:rsidRDefault="005D6CE3" w:rsidP="0097121C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 w:bidi="hi-IN"/>
        </w:rPr>
      </w:pPr>
      <w:r w:rsidRPr="00C10537">
        <w:rPr>
          <w:rFonts w:ascii="Times New Roman" w:hAnsi="Times New Roman"/>
          <w:b/>
          <w:sz w:val="24"/>
          <w:szCs w:val="24"/>
          <w:lang w:eastAsia="ar-SA"/>
        </w:rPr>
        <w:t>§6</w:t>
      </w:r>
      <w:r w:rsidRPr="00C10537">
        <w:rPr>
          <w:rFonts w:ascii="Times New Roman" w:hAnsi="Times New Roman"/>
          <w:b/>
          <w:sz w:val="24"/>
          <w:szCs w:val="24"/>
          <w:lang w:eastAsia="ar-SA"/>
        </w:rPr>
        <w:br/>
        <w:t>Podwykonawcy</w:t>
      </w:r>
    </w:p>
    <w:p w:rsidR="005D6CE3" w:rsidRPr="00C10537" w:rsidRDefault="005D6CE3" w:rsidP="0097121C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Wymagania, od spełnienia których uzależniona jest zgoda na podpisanie umowy Wykonawcy</w:t>
      </w:r>
      <w:r w:rsidR="00DB21C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0537">
        <w:rPr>
          <w:rFonts w:ascii="Times New Roman" w:hAnsi="Times New Roman"/>
          <w:sz w:val="24"/>
          <w:szCs w:val="24"/>
          <w:lang w:eastAsia="ar-SA"/>
        </w:rPr>
        <w:t xml:space="preserve"> z Podwykonawcą:</w:t>
      </w:r>
    </w:p>
    <w:p w:rsidR="005D6CE3" w:rsidRPr="00C10537" w:rsidRDefault="005D6CE3" w:rsidP="005D6CE3">
      <w:pPr>
        <w:widowControl w:val="0"/>
        <w:numPr>
          <w:ilvl w:val="0"/>
          <w:numId w:val="20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termin płatności nie dłuższy niż 14 dni;</w:t>
      </w:r>
    </w:p>
    <w:p w:rsidR="005D6CE3" w:rsidRPr="00C10537" w:rsidRDefault="005D6CE3" w:rsidP="005D6CE3">
      <w:pPr>
        <w:widowControl w:val="0"/>
        <w:numPr>
          <w:ilvl w:val="0"/>
          <w:numId w:val="20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termin płatności liczony będzie od daty odbioru przez Wykonawcę prac wykonanych przez  Podwykonawcę lub najpóźniej od daty odbioru prac przez Zamawiającego.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Umowa o podwykonawstwo nie może zawierać postanowień:</w:t>
      </w:r>
    </w:p>
    <w:p w:rsidR="005D6CE3" w:rsidRPr="00C10537" w:rsidRDefault="005D6CE3" w:rsidP="005D6CE3">
      <w:pPr>
        <w:widowControl w:val="0"/>
        <w:numPr>
          <w:ilvl w:val="0"/>
          <w:numId w:val="21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5D6CE3" w:rsidRPr="00C10537" w:rsidRDefault="005D6CE3" w:rsidP="005D6CE3">
      <w:pPr>
        <w:widowControl w:val="0"/>
        <w:numPr>
          <w:ilvl w:val="0"/>
          <w:numId w:val="21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uzależniających zwrot Podwykonawcy kwot zabezpieczenia przez Wykonawcę, od zwrotu zabezpieczenia wykonania umowy przez Zamawiającego Wykonawcy.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Zawarcie umowy o podwykonawstwo, której przedmiotem są roboty budowlane powinno być poprzedzone akceptacją projektu tej umowy o podwykonawstwo przez Zamawiającego, natomiast przystąpienie do realizacji robót budowlanych przez Podwykonawcę, powinno być poprzedzone akceptacją umowy o podwykonawstwo, przez Zamawiającego.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zobowiązany jest do przedłożenia Zamawiającemu projektu umowy o podwykonawstwo, której przedmiotem są roboty budowlane, nie później niż 14 dni przed jej zawarciem.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Jeżeli Zamawiający w terminie 14 dni od dnia przedłożenia projektu umowy o podwykonawstwo, której przedmiotem są roboty budowlane nie zgłosi na piśmie zastrzeżeń, uważa się, że zaakceptował ten projekt umowy.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Zamawiający zgłosi sprzeciw do umowy o podwykonawstwo,  której przedmiotem są roboty budowlane, nie spełniającej określonych w SIWZ wymagań lub gdy przewiduje termin zapłaty dłuższy niż określony w ust.1.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Jeżeli Zamawiający w terminie 7 dni od dnia przedłożenia umowy o podwykonawstwo, której przedmiotem są roboty budowlane, nie zgłosi na piśmie sprzeciwu, uważa się, że zaakceptował tę umowę.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jest zobowiązany do każdorazowego przedkładania Zamawiającemu w terminie 7 dni od dnia zawarcia umowy o podwykonawstwo, poświadczonego za zgodność z oryginałem odpisu zawartej umowy o podwykonawstwo, której przedmiotem są dostawy lub usługi, w celu weryfikacji, czy wskazane w niej terminy zapłaty wynagrodzenia nie są </w:t>
      </w:r>
      <w:r w:rsidRPr="00C10537">
        <w:rPr>
          <w:rFonts w:ascii="Times New Roman" w:hAnsi="Times New Roman"/>
          <w:sz w:val="24"/>
          <w:szCs w:val="24"/>
          <w:lang w:eastAsia="ar-SA"/>
        </w:rPr>
        <w:lastRenderedPageBreak/>
        <w:t>dłuższe niż 14 dni, z wyłączeniem umów o podwykonawstwo o wartości mniejszej niż 0,5% wartości umowy (wyłączenie nie dotyczy umów o podwykonawstwo o wartości większej niż 50 tys. zł brutto).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jest zobowiązany do zapłaty wynagrodzenia należnego podwykonawcy w terminach płatności określonych w umowie o podwykonawstwo, jednak nie dłuższych niż określone w ust. 1 pkt 1. W przypadku gdy termin zapłaty wynagrodzenia jest dłuższy niż określony w ust.1 pkt 1, Zamawiający poinformuje o tym Wykonawcę i wezwie go do doprowadzenia do zmiany tej umowy, pod rygorem wystąpienia o zapłatę kary umownej, o której mowa w §9 ust. 2 pkt 6. 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przedłoży Zamawiającemu wraz z projektem umowy o podwykonawstwo, dokument potwierdzający uprawnienia osób zawierających umowę w imieniu podwykonawcy do jego reprezentowania, np. odpis z CEIDG, KRS, itp. </w:t>
      </w:r>
    </w:p>
    <w:p w:rsidR="005D6CE3" w:rsidRPr="00C10537" w:rsidRDefault="005D6CE3" w:rsidP="005D6CE3">
      <w:pPr>
        <w:widowControl w:val="0"/>
        <w:numPr>
          <w:ilvl w:val="0"/>
          <w:numId w:val="19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Do zmian postanowień umów o podwykonawstwo stosuje się zasady mające zastosowanie przy zawieraniu umowy o podwykonawstwo.</w:t>
      </w:r>
    </w:p>
    <w:p w:rsidR="005D6CE3" w:rsidRPr="00C10537" w:rsidRDefault="005D6CE3" w:rsidP="005D6CE3">
      <w:pPr>
        <w:tabs>
          <w:tab w:val="left" w:pos="284"/>
          <w:tab w:val="left" w:pos="17608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6CE3" w:rsidRPr="00C10537" w:rsidRDefault="005D6CE3" w:rsidP="002E33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i-IN"/>
        </w:rPr>
      </w:pPr>
      <w:r w:rsidRPr="00C10537">
        <w:rPr>
          <w:rFonts w:ascii="Times New Roman" w:hAnsi="Times New Roman"/>
          <w:b/>
          <w:sz w:val="24"/>
          <w:szCs w:val="24"/>
        </w:rPr>
        <w:t>§ 7</w:t>
      </w:r>
    </w:p>
    <w:p w:rsidR="005D6CE3" w:rsidRPr="00C10537" w:rsidRDefault="005D6CE3" w:rsidP="002E33B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Obowiązki Stron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Zakres obowiązków Wykonawcy w ramach prac związanych z realizacją umowy obejmuje     wszelkie czynności faktyczne i prawne niezbędne do prawidłowej realizacji przedmiotu umowy.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odpowiedzialność :</w:t>
      </w:r>
    </w:p>
    <w:p w:rsidR="005D6CE3" w:rsidRPr="00C10537" w:rsidRDefault="005D6CE3" w:rsidP="005D6CE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za zniszczenia i szkody powstałe wskutek wykonywania robót niezgodnie z technologią  przewidzianą w dokumentacji projektowej oraz </w:t>
      </w:r>
      <w:proofErr w:type="spellStart"/>
      <w:r w:rsidRPr="00C10537">
        <w:rPr>
          <w:rFonts w:ascii="Times New Roman" w:hAnsi="Times New Roman"/>
          <w:sz w:val="24"/>
          <w:szCs w:val="24"/>
        </w:rPr>
        <w:t>STWiOR</w:t>
      </w:r>
      <w:proofErr w:type="spellEnd"/>
      <w:r w:rsidRPr="00C10537">
        <w:rPr>
          <w:rFonts w:ascii="Times New Roman" w:hAnsi="Times New Roman"/>
          <w:sz w:val="24"/>
          <w:szCs w:val="24"/>
        </w:rPr>
        <w:t>;</w:t>
      </w:r>
    </w:p>
    <w:p w:rsidR="005D6CE3" w:rsidRPr="00C10537" w:rsidRDefault="005D6CE3" w:rsidP="005D6CE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za uszkodzenia urządzeń widocznych zewnętrznie i znajdujących się na terenie robót oraz urządzeń niewidocznych, lecz naniesionych na mapach geodezyjnych. W przypadku stwierdzenia uszkodzeń tych urządzeń przed przystąpieniem do robót Wykonawca niezwłocznie powiadamia o tym fakcie Zamawiającego;         </w:t>
      </w:r>
    </w:p>
    <w:p w:rsidR="005D6CE3" w:rsidRPr="00C10537" w:rsidRDefault="005D6CE3" w:rsidP="005D6CE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za uszkodzenia znaków geodezyjnych, widocznych w terenie robót lub na mapach; </w:t>
      </w:r>
    </w:p>
    <w:p w:rsidR="005D6CE3" w:rsidRPr="00C10537" w:rsidRDefault="005D6CE3" w:rsidP="005D6CE3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przed przystąpieniem do robót powiadamia Zamawiającego o braku znaku/ów geodezyjnych w terenie a zaznaczonych na mapach aktualnych na dzień wprowadzenia Wykonawcy na budowę,</w:t>
      </w:r>
    </w:p>
    <w:p w:rsidR="005D6CE3" w:rsidRPr="00C10537" w:rsidRDefault="005D6CE3" w:rsidP="005D6CE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 przestrzeganie przepisów BHP.</w:t>
      </w:r>
    </w:p>
    <w:p w:rsidR="005D6CE3" w:rsidRPr="00C10537" w:rsidRDefault="005D6CE3" w:rsidP="005D6CE3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 szkody na osobie lub mieniu powstałe w związku z realizacją przedmiotu umowy.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Do obowiązków Wykonawcy należy: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protokolarne przejęcie terenu budowy, sfilmowanie terenu budowy z przekazaniem Zamawiającemu 1 egz. filmu w wersji elektronicznej przed rozpoczęciem budowy oraz podjęcie budowy w terminie do 7 dni od dnia   przejęcia terenu budowy;</w:t>
      </w:r>
    </w:p>
    <w:p w:rsidR="005D6CE3" w:rsidRPr="00DF40A3" w:rsidRDefault="005D6CE3" w:rsidP="005D6CE3">
      <w:pPr>
        <w:pStyle w:val="Tekstpodstawowy"/>
        <w:numPr>
          <w:ilvl w:val="0"/>
          <w:numId w:val="24"/>
        </w:numPr>
        <w:suppressAutoHyphens w:val="0"/>
        <w:autoSpaceDE w:val="0"/>
        <w:autoSpaceDN w:val="0"/>
        <w:adjustRightInd w:val="0"/>
        <w:ind w:left="567" w:hanging="284"/>
        <w:jc w:val="both"/>
        <w:rPr>
          <w:sz w:val="24"/>
          <w:szCs w:val="24"/>
        </w:rPr>
      </w:pPr>
      <w:r w:rsidRPr="00DF40A3">
        <w:rPr>
          <w:bCs/>
          <w:sz w:val="24"/>
          <w:szCs w:val="24"/>
        </w:rPr>
        <w:t xml:space="preserve">zabezpieczenie terenu budowy z zachowaniem najwyższej staranności i uwzględnieniem </w:t>
      </w:r>
      <w:r w:rsidRPr="00DF40A3">
        <w:rPr>
          <w:sz w:val="24"/>
          <w:szCs w:val="24"/>
        </w:rPr>
        <w:t xml:space="preserve">        specyfiki obiektu oraz jego przeznaczenia i zapewnienie bezpiecznego korzystania z terenu przylegającego do placu budowy;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wprowadzenie czasowej organizacji ruchu;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zobowiązuje się uzasadnić tę zmianę na piśmie oraz zostaną spełnione przez wskazaną/e osobę/y wymogi postawione w tym zakresie w specyfikacji istotnych warunków zamówienia;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usuwanie wszelkich wad i usterek stwierdzonych podczas odbioru, a także wykrytych w </w:t>
      </w:r>
      <w:r w:rsidRPr="00C10537">
        <w:rPr>
          <w:rFonts w:ascii="Times New Roman" w:hAnsi="Times New Roman"/>
          <w:sz w:val="24"/>
          <w:szCs w:val="24"/>
        </w:rPr>
        <w:lastRenderedPageBreak/>
        <w:t>okresie         rękojmi i gwarancji;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informowanie Zamawiającego na bieżąco o problemach i okolicznościach, które mogą wpłynąć na jakość robót lub opóźnienie terminu wykonania robót;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naprawa na własny koszt zniszczeń na drogach użytkowanych w trakcie realizacji robót, a powstałych w wyniku przejazdów ciężkiego sprzętu budowlanego;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przedstawiania Zamawiającemu do akceptacji wniosków materiałowych przed ich wbudowaniem;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obsługa geodezyjna inwestycji, łącznie z wykonaniem inwentaryzacji powykonawczej;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prowadzenie na bieżąco dokumentacji budowy;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dostarczenie niezbędnych atestów, wyników oraz protokołów badań i sprawozdań dotyczących realizowanego przedmiotu Umowy. Ponadto, jeżeli w trakcie realizacji robót, bądź po odbiorze robót Zamawiający zażąda badań, które nie były przewidziane niniejszą umową, Wykonawca zobowiązany jest przeprowadzić te badania. Jeżeli w rezultacie przeprowadzenia badań okaże się, że zastosowane materiały bądź wykonane roboty są niezgodne z umową, to koszty badań dodatkowych obciążają Wykonawcę. W przeciwnym wypadku koszty te obciążają Zamawiającego;</w:t>
      </w:r>
    </w:p>
    <w:p w:rsidR="005D6CE3" w:rsidRPr="00C10537" w:rsidRDefault="005D6CE3" w:rsidP="005D6C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zgłoszenie przedmiotu umowy do odbioru końcowego oraz uczestniczenie w czynnościach odbioru i zapewnienie usunięcia stwierdzonych wad, zgodnie z postanowieniami § 8 ust. 4.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wszelkie koszty i opłaty związane ze zorganizowaniem i eksploatacją     zaplecza robót oraz koszty badań i atestów wymaganych do  udokumentowania prawidłowego wykonania przedmiotu umowy.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jest zobowiązany niezwłocznie zawiadomić Zamawiającego o uszkodzeniu urządzeń naziemnych i podziemnych.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koszty ubezpieczenia terenu budowy na czas realizacji robót. Kopię dokumentu potwierdzającego ubezpieczenie Wykonawca przedstawi Zamawiającemu najpóźniej w dniu wprowadzenia na budowę.</w:t>
      </w:r>
    </w:p>
    <w:p w:rsidR="005D6CE3" w:rsidRPr="00C10537" w:rsidRDefault="005D6CE3" w:rsidP="005D6CE3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Zamawiający zobowiązuje się do:</w:t>
      </w:r>
    </w:p>
    <w:p w:rsidR="005D6CE3" w:rsidRPr="00C10537" w:rsidRDefault="005D6CE3" w:rsidP="005D6CE3">
      <w:pPr>
        <w:pStyle w:val="Normalny1"/>
        <w:numPr>
          <w:ilvl w:val="0"/>
          <w:numId w:val="25"/>
        </w:numPr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przekazania Wykonawcy dokumentacji projektowej w dniu podpisania umowy;</w:t>
      </w:r>
    </w:p>
    <w:p w:rsidR="005D6CE3" w:rsidRPr="00632612" w:rsidRDefault="005D6CE3" w:rsidP="005D6CE3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wprowadzenia i protokolarnego przekazania Wykonawcy terenu budowy;</w:t>
      </w:r>
    </w:p>
    <w:p w:rsidR="005D6CE3" w:rsidRPr="00632612" w:rsidRDefault="005D6CE3" w:rsidP="005D6CE3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dokonywania odbiorów zgłaszanych robót, o których mowa w § 8.</w:t>
      </w:r>
    </w:p>
    <w:p w:rsidR="005D6CE3" w:rsidRPr="00632612" w:rsidRDefault="005D6CE3" w:rsidP="005D6CE3">
      <w:pPr>
        <w:pStyle w:val="Tekstpodstawowy"/>
        <w:numPr>
          <w:ilvl w:val="0"/>
          <w:numId w:val="25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zapłaty wynagrodzenia za należyte i zgodne z umową wykonanie  przedmiotu umowy.</w:t>
      </w:r>
    </w:p>
    <w:p w:rsidR="005D6CE3" w:rsidRPr="00632612" w:rsidRDefault="005D6CE3" w:rsidP="005D6CE3">
      <w:pPr>
        <w:pStyle w:val="Tekstpodstawowy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632612">
        <w:rPr>
          <w:sz w:val="24"/>
          <w:szCs w:val="24"/>
        </w:rPr>
        <w:t>Zamawiający zapewni nadzór inwestorski.</w:t>
      </w:r>
    </w:p>
    <w:p w:rsidR="005D6CE3" w:rsidRPr="00632612" w:rsidRDefault="005D6CE3" w:rsidP="005D6CE3">
      <w:pPr>
        <w:pStyle w:val="Tekstpodstawowy"/>
        <w:rPr>
          <w:sz w:val="24"/>
          <w:szCs w:val="24"/>
        </w:rPr>
      </w:pPr>
    </w:p>
    <w:p w:rsidR="005D6CE3" w:rsidRPr="00C10537" w:rsidRDefault="005D6CE3" w:rsidP="00DB21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8</w:t>
      </w:r>
      <w:r w:rsidRPr="00C10537">
        <w:rPr>
          <w:rFonts w:ascii="Times New Roman" w:hAnsi="Times New Roman"/>
          <w:b/>
          <w:sz w:val="24"/>
          <w:szCs w:val="24"/>
        </w:rPr>
        <w:br/>
        <w:t>Odbiór robót</w:t>
      </w:r>
    </w:p>
    <w:p w:rsidR="005D6CE3" w:rsidRPr="00C10537" w:rsidRDefault="005D6CE3" w:rsidP="00DB21C5">
      <w:pPr>
        <w:pStyle w:val="Normalny1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5D6CE3" w:rsidRPr="00C10537" w:rsidRDefault="005D6CE3" w:rsidP="005D6CE3">
      <w:pPr>
        <w:pStyle w:val="Normalny1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Przewiduje się następujące rodzaje odbiorów: odbiór robót zanikających i ulegających zakryciu, odbiór końcowy i odbiór ostateczny.</w:t>
      </w:r>
    </w:p>
    <w:p w:rsidR="005D6CE3" w:rsidRPr="00C10537" w:rsidRDefault="005D6CE3" w:rsidP="005D6CE3">
      <w:pPr>
        <w:pStyle w:val="Normalny1"/>
        <w:numPr>
          <w:ilvl w:val="0"/>
          <w:numId w:val="26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Odbiory robót zanikających i ulegających zakryciu będą dokonywane niezwłocznie po pisemnym zgłoszeniu przez Wykonawcę. Odbiorów dokonuje inspektor nadzoru inwestorskiego. W razie niedopełnienia warunku zgłoszenia, Wykonawca jest obowiązany     na własny koszt odkryć roboty zanikające lub ulegające zakryciu przez wykonanie  odpowiednich odkuć czy otworów niezbędnych do zbadania wykonanych robót, a następnie przywrócić je do stanu poprzedniego. </w:t>
      </w:r>
    </w:p>
    <w:p w:rsidR="005D6CE3" w:rsidRPr="00C10537" w:rsidRDefault="005D6CE3" w:rsidP="005D6CE3">
      <w:pPr>
        <w:pStyle w:val="Normalny1"/>
        <w:numPr>
          <w:ilvl w:val="0"/>
          <w:numId w:val="26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Odbiór końcowy przedmiotu umowy będzie odbywał się w następujący sposób:</w:t>
      </w:r>
    </w:p>
    <w:p w:rsidR="005D6CE3" w:rsidRPr="00C10537" w:rsidRDefault="005D6CE3" w:rsidP="005D6CE3">
      <w:pPr>
        <w:pStyle w:val="Normalny1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Wykonawca powiadomi Zamawiającego pisemnie o gotowości faktycznie wykonanych </w:t>
      </w:r>
      <w:r w:rsidRPr="00C10537">
        <w:rPr>
          <w:rFonts w:cs="Times New Roman"/>
          <w:color w:val="auto"/>
        </w:rPr>
        <w:lastRenderedPageBreak/>
        <w:t>robót do odbioru końcowego w terminie nie późniejszym niż określony w §3 ust.1 pkt 3;</w:t>
      </w:r>
    </w:p>
    <w:p w:rsidR="005D6CE3" w:rsidRPr="00C10537" w:rsidRDefault="005D6CE3" w:rsidP="005D6CE3">
      <w:pPr>
        <w:pStyle w:val="Normalny10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wraz z powiadomieniem o dokonanie odbioru końcowego Wykonawca przekaże Zamawiającemu:</w:t>
      </w:r>
    </w:p>
    <w:p w:rsidR="005D6CE3" w:rsidRPr="00C10537" w:rsidRDefault="005D6CE3" w:rsidP="005D6CE3">
      <w:pPr>
        <w:pStyle w:val="Normalny10"/>
        <w:numPr>
          <w:ilvl w:val="0"/>
          <w:numId w:val="28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inwentaryzację geodezyjną powykonawczą zatwierdzoną przez Powiatowy Ośrodek Dokumentacji Geodezyjno-Kartograficznej; </w:t>
      </w:r>
    </w:p>
    <w:p w:rsidR="005D6CE3" w:rsidRPr="00C10537" w:rsidRDefault="005D6CE3" w:rsidP="005D6CE3">
      <w:pPr>
        <w:pStyle w:val="Normalny10"/>
        <w:numPr>
          <w:ilvl w:val="0"/>
          <w:numId w:val="28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wszystkie niezbędne i wymagane prawem budowlanym atesty, certyfikaty, świadectwa pochodzenia, deklaracje zgodności, certyfikaty zgodności, wyniki prób i badań, atestów, recepty i ustalenia technologiczne; </w:t>
      </w:r>
    </w:p>
    <w:p w:rsidR="005D6CE3" w:rsidRPr="00C10537" w:rsidRDefault="005D6CE3" w:rsidP="005D6CE3">
      <w:pPr>
        <w:pStyle w:val="Normalny10"/>
        <w:numPr>
          <w:ilvl w:val="0"/>
          <w:numId w:val="28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oświadczenie kierownika budowy, o którym mowa w art. 57 ust.1 pkt 2 ustawy Prawo             budowlane; </w:t>
      </w:r>
    </w:p>
    <w:p w:rsidR="005D6CE3" w:rsidRPr="00C10537" w:rsidRDefault="005D6CE3" w:rsidP="005D6CE3">
      <w:pPr>
        <w:pStyle w:val="Normalny10"/>
        <w:numPr>
          <w:ilvl w:val="0"/>
          <w:numId w:val="28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dokumentację projektową podstawową z naniesionymi zmianami oraz dodatkową jeśli zostanie sporządzona w trakcie realizacji umowy; </w:t>
      </w:r>
    </w:p>
    <w:p w:rsidR="005D6CE3" w:rsidRPr="00C10537" w:rsidRDefault="005D6CE3" w:rsidP="005D6CE3">
      <w:pPr>
        <w:pStyle w:val="Normalny10"/>
        <w:numPr>
          <w:ilvl w:val="0"/>
          <w:numId w:val="28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kopie wszystkich dokumentów przekazywanych odpowiednim służbom i urzędom zewnętrznym.</w:t>
      </w:r>
    </w:p>
    <w:p w:rsidR="005D6CE3" w:rsidRPr="00C10537" w:rsidRDefault="005D6CE3" w:rsidP="005D6CE3">
      <w:pPr>
        <w:pStyle w:val="Normalny10"/>
        <w:numPr>
          <w:ilvl w:val="0"/>
          <w:numId w:val="27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Komisja odbierająca roboty dokona ich oceny jakościowej na podstawie przedłożonych dokumentów, wyników badań i pomiarów, oceny wizualnej oraz zgodności wykonania    robót z dokumentacją projektową i </w:t>
      </w:r>
      <w:proofErr w:type="spellStart"/>
      <w:r w:rsidRPr="00C10537">
        <w:rPr>
          <w:rFonts w:cs="Times New Roman"/>
          <w:color w:val="auto"/>
        </w:rPr>
        <w:t>STWiOR</w:t>
      </w:r>
      <w:proofErr w:type="spellEnd"/>
      <w:r w:rsidRPr="00C10537">
        <w:rPr>
          <w:rFonts w:cs="Times New Roman"/>
          <w:color w:val="auto"/>
        </w:rPr>
        <w:t xml:space="preserve">, </w:t>
      </w:r>
    </w:p>
    <w:p w:rsidR="005D6CE3" w:rsidRPr="00C10537" w:rsidRDefault="005D6CE3" w:rsidP="005D6CE3">
      <w:pPr>
        <w:pStyle w:val="Normalny10"/>
        <w:numPr>
          <w:ilvl w:val="0"/>
          <w:numId w:val="27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 i usterek oraz wyznaczenia nowego terminu odbioru końcowego, nie dłuższego niż 14 dni. W przypadku niedotrzymania  tego terminu przez Wykonawcę, Zamawiającemu przysługiwać będzie prawo do odstąpienia od umowy, z przyczyn, za które Wykonawca ponosi odpowiedzialność, ze skutkiem natychmiastowym. W takim przypadku Zamawiający ma prawo powierzyć wykonanie poprawek innemu podmiotowi na koszt i ryzyko Wykonawcy.</w:t>
      </w:r>
    </w:p>
    <w:p w:rsidR="005D6CE3" w:rsidRPr="00C10537" w:rsidRDefault="005D6CE3" w:rsidP="005D6CE3">
      <w:pPr>
        <w:pStyle w:val="Normalny1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Odbiór ostateczny, będzie polegał na ocenie robót związanych z usunięciem wad zaistniałych w okresie gwarancji. </w:t>
      </w:r>
    </w:p>
    <w:p w:rsidR="005D6CE3" w:rsidRPr="00C10537" w:rsidRDefault="005D6CE3" w:rsidP="005D6CE3">
      <w:pPr>
        <w:pStyle w:val="Normalny1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Odbiór, o którym mowa w ust. 4 zostanie potwierdzony protokołem odbioru. Komisję odbioru zwołuje Zamawiający w terminie do 7 dni od daty wpłynięcia do Zamawiającego powiadomienia, o którym mowa w ust. 4 pkt.1 i 2. </w:t>
      </w:r>
    </w:p>
    <w:p w:rsidR="005D6CE3" w:rsidRPr="00C10537" w:rsidRDefault="005D6CE3" w:rsidP="00632612">
      <w:pPr>
        <w:pStyle w:val="Normalny1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Przed upływem okresu gwarancji Zamawiający dokonuje z udziałem Wykonawcy przeglądów gwarancyjnych. Zamawiający sporządza protokoły z przeprowadzonych przeglądów, które podpisują strony umowy, bądź osoby upoważnione do dokonania przeglądu w ich imieniu.</w:t>
      </w:r>
    </w:p>
    <w:p w:rsidR="00632612" w:rsidRDefault="00632612" w:rsidP="00632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CE3" w:rsidRPr="00C10537" w:rsidRDefault="005D6CE3" w:rsidP="00632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9</w:t>
      </w:r>
    </w:p>
    <w:p w:rsidR="005D6CE3" w:rsidRPr="00C10537" w:rsidRDefault="005D6CE3" w:rsidP="00632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Kary umowne</w:t>
      </w:r>
    </w:p>
    <w:p w:rsidR="005D6CE3" w:rsidRPr="00C10537" w:rsidRDefault="005D6CE3" w:rsidP="00632612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5D6CE3" w:rsidRPr="00C10537" w:rsidRDefault="005D6CE3" w:rsidP="005D6CE3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Wykonawca zapłaci Zamawiającemu kary umowne w następujących przypadkach : </w:t>
      </w:r>
    </w:p>
    <w:p w:rsidR="005D6CE3" w:rsidRPr="00C10537" w:rsidRDefault="005D6CE3" w:rsidP="005D6CE3">
      <w:pPr>
        <w:pStyle w:val="Normalny10"/>
        <w:numPr>
          <w:ilvl w:val="0"/>
          <w:numId w:val="30"/>
        </w:numPr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 za zwłokę w wykonaniu przedmiotu umowy, w wysokości  0,3% wynagrodzenia brutto określonego w §4 ust.</w:t>
      </w:r>
      <w:r w:rsidR="008418DE"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>, za każdy dzień zwłoki licząc od termin</w:t>
      </w:r>
      <w:r w:rsidR="00632612">
        <w:rPr>
          <w:rFonts w:cs="Times New Roman"/>
          <w:color w:val="auto"/>
        </w:rPr>
        <w:t>u określonego w §3 ust.1 pkt</w:t>
      </w:r>
      <w:r w:rsidRPr="00C10537">
        <w:rPr>
          <w:rFonts w:cs="Times New Roman"/>
          <w:color w:val="auto"/>
        </w:rPr>
        <w:t xml:space="preserve"> 3;</w:t>
      </w:r>
    </w:p>
    <w:p w:rsidR="005D6CE3" w:rsidRPr="00C10537" w:rsidRDefault="005D6CE3" w:rsidP="005D6CE3">
      <w:pPr>
        <w:pStyle w:val="Normalny10"/>
        <w:numPr>
          <w:ilvl w:val="0"/>
          <w:numId w:val="30"/>
        </w:numPr>
        <w:ind w:left="567" w:hanging="283"/>
        <w:jc w:val="both"/>
        <w:rPr>
          <w:rFonts w:cs="Times New Roman"/>
          <w:color w:val="auto"/>
          <w:lang w:eastAsia="ar-SA"/>
        </w:rPr>
      </w:pPr>
      <w:r w:rsidRPr="00C10537">
        <w:rPr>
          <w:rFonts w:cs="Times New Roman"/>
          <w:color w:val="auto"/>
        </w:rPr>
        <w:t xml:space="preserve"> za zwłokę w usunięciu wad i usterek stwierdzonych przy odbiorze lub wad zgłoszonych w okresie rękojmi i gwarancji, w wysokości 0,3% wynagrodzenia brutto określonego w §4 ust.</w:t>
      </w:r>
      <w:r w:rsidR="008418DE"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>, za każdy dzień zwłoki, licząc od dnia wyznaczonego na usunięcie wad;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color w:val="auto"/>
        </w:rPr>
        <w:lastRenderedPageBreak/>
        <w:t>w razie odstąpienia od umowy z przyczyn, za które Wykonawca ponosi odpowiedzialność, w wysokości 10% wynagrodzenia brutto określonego w §4 ust.</w:t>
      </w:r>
      <w:r w:rsidR="008418DE"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>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color w:val="auto"/>
        </w:rPr>
        <w:t>z</w:t>
      </w:r>
      <w:r w:rsidRPr="00C10537">
        <w:rPr>
          <w:rFonts w:cs="Times New Roman"/>
          <w:color w:val="auto"/>
          <w:lang w:eastAsia="ar-SA"/>
        </w:rPr>
        <w:t>a nieprzedłożenie do zaakceptowania projektu umowy o podwykonawstwo, której przedmiotem są roboty budowlane lub projektu jej zmiany - w wysokości 500  zł, za ka</w:t>
      </w:r>
      <w:r w:rsidRPr="00C10537">
        <w:rPr>
          <w:rFonts w:cs="Times New Roman"/>
          <w:lang w:eastAsia="ar-SA"/>
        </w:rPr>
        <w:t>żdy nieprzedłożony do zaakceptowania projekt umowy lub jej zmiany;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 xml:space="preserve">za nieprzedłożenie poświadczonej za zgodność z oryginałem kopii umowy o podwykonawstwo lub jej zmiany - w wysokości 500 złotych za każdą nieprzedłożoną kopię umowy lub jej zmiany; 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nieterminową zapłatę wynagrodzenia należnego podwykonawcom lub dalszym</w:t>
      </w:r>
      <w:r w:rsidRPr="00C10537">
        <w:rPr>
          <w:rFonts w:cs="Times New Roman"/>
          <w:lang w:eastAsia="ar-SA"/>
        </w:rPr>
        <w:br/>
        <w:t>podwykonawcom - w wysokości odsetek ustawowych za opóźnienie za każdy dzień zwłoki;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brak zapłaty należnego wynagrodzenia podwykonawcom lub dalszym podwykonawcom - w wysokości 5% należnego im wynagrodzenia;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</w:rPr>
      </w:pPr>
      <w:r w:rsidRPr="00C10537"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5D6CE3" w:rsidRPr="00C10537" w:rsidRDefault="005D6CE3" w:rsidP="00632612">
      <w:pPr>
        <w:pStyle w:val="Normalny10"/>
        <w:widowControl/>
        <w:numPr>
          <w:ilvl w:val="0"/>
          <w:numId w:val="30"/>
        </w:numPr>
        <w:ind w:left="567" w:hanging="283"/>
        <w:rPr>
          <w:rFonts w:cs="Times New Roman"/>
        </w:rPr>
      </w:pPr>
      <w:r w:rsidRPr="00C10537">
        <w:rPr>
          <w:rFonts w:cs="Times New Roman"/>
        </w:rPr>
        <w:t>za każdy dzień opóźnienia w przedłożeniu Zamawiającemu pisemnego wykazu pracowników wykonujących czynności wskazane w §1 ust.7, lub umów o pracę, o których mowa w §1 ust.10, w wysokości 200 zł.</w:t>
      </w:r>
    </w:p>
    <w:p w:rsidR="005D6CE3" w:rsidRPr="00C10537" w:rsidRDefault="005D6CE3" w:rsidP="005D6CE3">
      <w:pPr>
        <w:pStyle w:val="Normalny10"/>
        <w:widowControl/>
        <w:numPr>
          <w:ilvl w:val="0"/>
          <w:numId w:val="30"/>
        </w:numPr>
        <w:ind w:left="567" w:hanging="283"/>
        <w:jc w:val="both"/>
        <w:rPr>
          <w:rFonts w:cs="Times New Roman"/>
        </w:rPr>
      </w:pPr>
      <w:r w:rsidRPr="00C10537">
        <w:rPr>
          <w:rFonts w:cs="Times New Roman"/>
        </w:rPr>
        <w:t xml:space="preserve">za każdy przypadek niezatrudnienia przez Wykonawcę lub podwykonawcę na podstawie umowy o pracę osób wykonujących czynności wskazane w § 1 ust. 7 w wysokości 1000,00 zł za każdą niezatrudnioną na podstawie umowy o pracę osobę. </w:t>
      </w:r>
    </w:p>
    <w:p w:rsidR="005D6CE3" w:rsidRPr="00C10537" w:rsidRDefault="005D6CE3" w:rsidP="005D6CE3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§4 ust.</w:t>
      </w:r>
      <w:r w:rsidR="008418DE"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 xml:space="preserve">. </w:t>
      </w:r>
    </w:p>
    <w:p w:rsidR="005D6CE3" w:rsidRPr="00C10537" w:rsidRDefault="005D6CE3" w:rsidP="005D6CE3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 zwłokę w płatności kwoty wynikającej z faktury, Wykonawca naliczy odsetki za opóźnienie w wysokości ustawowej. </w:t>
      </w:r>
    </w:p>
    <w:p w:rsidR="005D6CE3" w:rsidRPr="00C10537" w:rsidRDefault="005D6CE3" w:rsidP="005D6CE3">
      <w:pPr>
        <w:widowControl w:val="0"/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Zamawiający ma prawo potrącenia kar umownych z bieżących płatności należnych Wykonawcy lub z wniesionego zabezpieczenia, bez składania dodatkowych oświadczeń woli przez Strony. W przypadku nie wystawienia faktury, zapłata kar umownych nastąpi  w terminie 7 dni od otrzymania przez Wykonawcę noty obciążającej</w:t>
      </w:r>
      <w:r w:rsidRPr="00C10537">
        <w:rPr>
          <w:rFonts w:ascii="Times New Roman" w:hAnsi="Times New Roman"/>
          <w:i/>
          <w:sz w:val="24"/>
          <w:szCs w:val="24"/>
        </w:rPr>
        <w:t>.</w:t>
      </w:r>
    </w:p>
    <w:p w:rsidR="005D6CE3" w:rsidRPr="00C10537" w:rsidRDefault="005D6CE3" w:rsidP="005D6CE3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Zapłacenie lub potrącenie kary za niedotrzymanie terminu nie zwalnia Wykonawcy  z obowiązku wykonania przedmiotu umowy w pełnym zakresie. </w:t>
      </w:r>
    </w:p>
    <w:p w:rsidR="005D6CE3" w:rsidRPr="00C10537" w:rsidRDefault="005D6CE3" w:rsidP="005D6CE3">
      <w:pPr>
        <w:pStyle w:val="Normalny10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5D6CE3" w:rsidRPr="00C10537" w:rsidRDefault="005D6CE3" w:rsidP="005D6CE3">
      <w:pPr>
        <w:autoSpaceDE w:val="0"/>
        <w:autoSpaceDN w:val="0"/>
        <w:adjustRightInd w:val="0"/>
        <w:ind w:left="187"/>
        <w:jc w:val="center"/>
        <w:rPr>
          <w:rFonts w:ascii="Times New Roman" w:hAnsi="Times New Roman"/>
          <w:sz w:val="24"/>
          <w:szCs w:val="24"/>
        </w:rPr>
      </w:pPr>
    </w:p>
    <w:p w:rsidR="005D6CE3" w:rsidRPr="00C10537" w:rsidRDefault="005D6CE3" w:rsidP="00632612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10</w:t>
      </w:r>
    </w:p>
    <w:p w:rsidR="005D6CE3" w:rsidRPr="00C10537" w:rsidRDefault="005D6CE3" w:rsidP="00632612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Odstąpienie od umowy</w:t>
      </w:r>
    </w:p>
    <w:p w:rsidR="005D6CE3" w:rsidRPr="00C10537" w:rsidRDefault="005D6CE3" w:rsidP="005D6CE3">
      <w:pPr>
        <w:pStyle w:val="Normalny1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 razie wystąpienia istotnej zmiany okoliczności powodujące,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5D6CE3" w:rsidRPr="00C10537" w:rsidRDefault="005D6CE3" w:rsidP="005D6CE3">
      <w:pPr>
        <w:pStyle w:val="Normalny1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Wykonawcy przysługuje prawo do odstąpienia od umowy z przyczyn, za które Zamawiający ponosi odpowiedzialność, ze skutkiem natychmiastowym, jeżeli: </w:t>
      </w:r>
    </w:p>
    <w:p w:rsidR="005D6CE3" w:rsidRPr="00C10537" w:rsidRDefault="005D6CE3" w:rsidP="005D6CE3">
      <w:pPr>
        <w:pStyle w:val="Normalny10"/>
        <w:numPr>
          <w:ilvl w:val="0"/>
          <w:numId w:val="32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Zamawiający nie reguluje należności określonych na fakturze na warunkach zawartych </w:t>
      </w:r>
      <w:r w:rsidRPr="00C10537">
        <w:rPr>
          <w:rFonts w:cs="Times New Roman"/>
          <w:color w:val="auto"/>
        </w:rPr>
        <w:lastRenderedPageBreak/>
        <w:t xml:space="preserve">w umowie, a zwłoka z zapłatą trwa dłużej niż 1 miesiąc, licząc od terminu zapłaty ustalonego w umowie, </w:t>
      </w:r>
    </w:p>
    <w:p w:rsidR="005D6CE3" w:rsidRPr="00C10537" w:rsidRDefault="005D6CE3" w:rsidP="005D6CE3">
      <w:pPr>
        <w:pStyle w:val="Normalny10"/>
        <w:numPr>
          <w:ilvl w:val="0"/>
          <w:numId w:val="32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Zamawiający zawiadomi Wykonawcę, że nie będzie w stanie realizować swoich obowiązków wynikających z umowy (np.: płatności, bądź przekazania terenu budowy).</w:t>
      </w:r>
    </w:p>
    <w:p w:rsidR="005D6CE3" w:rsidRPr="00C10537" w:rsidRDefault="005D6CE3" w:rsidP="005D6CE3">
      <w:pPr>
        <w:pStyle w:val="Normalny1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Zamawiającemu przysługuje prawo do odstąpienia od umowy z przyczyn, za które  Wykonawca ponosi odpowiedzialność,  ze skutkiem natychmiastowym, jeżeli: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zostanie zgłoszony wniosek o ogłoszenie upadłości lub rozwiązanie firmy Wykonawcy;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bez uzasadnionych przyczyn, nie rozpoczął robót w terminie 7 dni od daty protokolarnego przekazania placu budowy;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przerwał realizację robót i przerwa ta trwa dłużej niż 5 dni od dnia otrzymania przez Wykonawcę wezwania Zamawiającego na piśmie;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zostanie stwierdzone, że Wykonawca nie wykonuje robót zgodnie z warunkami umownymi lub w rażący sposób zaniedbuje zobowiązania umowne;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nie przedłuża ważności wymaganego zabezpieczenia należytego wykonania umowy w okolicznościach, o których mowa w § 12 ust.3;</w:t>
      </w:r>
    </w:p>
    <w:p w:rsidR="005D6CE3" w:rsidRPr="00C10537" w:rsidRDefault="005D6CE3" w:rsidP="005D6CE3">
      <w:pPr>
        <w:pStyle w:val="Normalny10"/>
        <w:numPr>
          <w:ilvl w:val="0"/>
          <w:numId w:val="33"/>
        </w:numPr>
        <w:tabs>
          <w:tab w:val="left" w:pos="567"/>
        </w:tabs>
        <w:autoSpaceDN w:val="0"/>
        <w:adjustRightInd w:val="0"/>
        <w:ind w:left="567" w:hanging="283"/>
        <w:jc w:val="both"/>
        <w:rPr>
          <w:rFonts w:cs="Times New Roman"/>
        </w:rPr>
      </w:pPr>
      <w:r w:rsidRPr="00C10537">
        <w:rPr>
          <w:rFonts w:cs="Times New Roman"/>
          <w:color w:val="auto"/>
        </w:rPr>
        <w:t>Wykonawca nie wywiązał się z postanowień, o których mowa w § 8 ust.4 pkt 4.</w:t>
      </w:r>
    </w:p>
    <w:p w:rsidR="005D6CE3" w:rsidRPr="00C10537" w:rsidRDefault="005D6CE3" w:rsidP="005D6CE3">
      <w:pPr>
        <w:pStyle w:val="Normalny10"/>
        <w:numPr>
          <w:ilvl w:val="0"/>
          <w:numId w:val="31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C10537">
        <w:rPr>
          <w:rFonts w:cs="Times New Roman"/>
        </w:rPr>
        <w:t xml:space="preserve">Odstąpienie od umowy wymaga formy pisemnej pod rygorem nieważności. Strona mająca zamiar odstąpić od umowy, powinna podać pisemne uzasadnienie odstąpienia pod rygorem nieważności. </w:t>
      </w:r>
    </w:p>
    <w:p w:rsidR="005D6CE3" w:rsidRPr="00C10537" w:rsidRDefault="005D6CE3" w:rsidP="005D6CE3">
      <w:pPr>
        <w:pStyle w:val="Normalny10"/>
        <w:numPr>
          <w:ilvl w:val="0"/>
          <w:numId w:val="31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W przypadku odstąpienia od umowy, Wykonawcę oraz Zamawiającego obciążają  następujące obowiązki szczegółowe:</w:t>
      </w:r>
    </w:p>
    <w:p w:rsidR="005D6CE3" w:rsidRPr="00C10537" w:rsidRDefault="005D6CE3" w:rsidP="005D6CE3">
      <w:pPr>
        <w:widowControl w:val="0"/>
        <w:numPr>
          <w:ilvl w:val="1"/>
          <w:numId w:val="34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5D6CE3" w:rsidRPr="00C10537" w:rsidRDefault="005D6CE3" w:rsidP="005D6CE3">
      <w:pPr>
        <w:widowControl w:val="0"/>
        <w:numPr>
          <w:ilvl w:val="1"/>
          <w:numId w:val="34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zabezpieczy przerwane roboty w zakresie obustronnie uzgodnionym na koszt tej strony, z winy której nastąpiło odstąpienie od umowy;</w:t>
      </w:r>
    </w:p>
    <w:p w:rsidR="005D6CE3" w:rsidRPr="00C10537" w:rsidRDefault="005D6CE3" w:rsidP="005D6CE3">
      <w:pPr>
        <w:widowControl w:val="0"/>
        <w:numPr>
          <w:ilvl w:val="1"/>
          <w:numId w:val="34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eastAsia="MingLiU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§14 ust.3 pkt 4.</w:t>
      </w:r>
      <w:r w:rsidRPr="00C10537">
        <w:rPr>
          <w:rFonts w:ascii="Times New Roman" w:eastAsia="MingLiU" w:hAnsi="Times New Roman"/>
          <w:sz w:val="24"/>
          <w:szCs w:val="24"/>
          <w:lang w:eastAsia="ar-SA"/>
        </w:rPr>
        <w:t xml:space="preserve">  </w:t>
      </w:r>
    </w:p>
    <w:p w:rsidR="005D6CE3" w:rsidRPr="00C10537" w:rsidRDefault="005D6CE3" w:rsidP="005D6CE3">
      <w:pPr>
        <w:widowControl w:val="0"/>
        <w:numPr>
          <w:ilvl w:val="1"/>
          <w:numId w:val="34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5D6CE3" w:rsidRPr="00C10537" w:rsidRDefault="005D6CE3" w:rsidP="005D6CE3">
      <w:pPr>
        <w:widowControl w:val="0"/>
        <w:numPr>
          <w:ilvl w:val="1"/>
          <w:numId w:val="34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niezwłocznie, najpóźniej w terminie 30 dni, usunie z terenu budowy urządzenia przez niego dostarczone lub wzniesione.</w:t>
      </w:r>
    </w:p>
    <w:p w:rsidR="005D6CE3" w:rsidRPr="00C10537" w:rsidRDefault="005D6CE3" w:rsidP="005D6CE3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Zamawiający zobowiązany jest od dnia odstąpienia od umowy do  :</w:t>
      </w:r>
    </w:p>
    <w:p w:rsidR="005D6CE3" w:rsidRPr="00C10537" w:rsidRDefault="005D6CE3" w:rsidP="005D6CE3">
      <w:pPr>
        <w:widowControl w:val="0"/>
        <w:numPr>
          <w:ilvl w:val="1"/>
          <w:numId w:val="3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hi-IN"/>
        </w:rPr>
      </w:pPr>
      <w:r w:rsidRPr="00C10537">
        <w:rPr>
          <w:rFonts w:ascii="Times New Roman" w:eastAsia="Calibri" w:hAnsi="Times New Roman"/>
          <w:sz w:val="24"/>
          <w:szCs w:val="24"/>
        </w:rPr>
        <w:t>dokonania odbioru robót przerwanych i podpisania protokołu ich odbioru</w:t>
      </w:r>
    </w:p>
    <w:p w:rsidR="005D6CE3" w:rsidRPr="00C10537" w:rsidRDefault="005D6CE3" w:rsidP="005D6CE3">
      <w:pPr>
        <w:widowControl w:val="0"/>
        <w:numPr>
          <w:ilvl w:val="1"/>
          <w:numId w:val="3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zapłaty wynagrodzenia za roboty, które zostały wykonane do dnia odstąpienia od umowy w terminie 30 dni od dnia wpływu faktury do Zamawiającego po wykonaniu czynności, o których mowa w pkt 1;</w:t>
      </w:r>
    </w:p>
    <w:p w:rsidR="005D6CE3" w:rsidRPr="00C10537" w:rsidRDefault="005D6CE3" w:rsidP="005D6CE3">
      <w:pPr>
        <w:widowControl w:val="0"/>
        <w:numPr>
          <w:ilvl w:val="1"/>
          <w:numId w:val="3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przejęcia od Wykonawcy pod swój dozór terenu budowy.</w:t>
      </w:r>
    </w:p>
    <w:p w:rsidR="005D6CE3" w:rsidRPr="00C10537" w:rsidRDefault="005D6CE3" w:rsidP="005D6CE3">
      <w:pPr>
        <w:tabs>
          <w:tab w:val="left" w:pos="17608"/>
          <w:tab w:val="left" w:pos="2092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5D6CE3" w:rsidRPr="00C10537" w:rsidRDefault="005D6CE3" w:rsidP="00632612">
      <w:pPr>
        <w:tabs>
          <w:tab w:val="left" w:pos="17608"/>
          <w:tab w:val="left" w:pos="20924"/>
        </w:tabs>
        <w:spacing w:after="0"/>
        <w:ind w:hanging="284"/>
        <w:jc w:val="center"/>
        <w:rPr>
          <w:rFonts w:ascii="Times New Roman" w:eastAsia="SimSu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11</w:t>
      </w:r>
    </w:p>
    <w:p w:rsidR="005D6CE3" w:rsidRPr="00C10537" w:rsidRDefault="005D6CE3" w:rsidP="006326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Rękojmia i gwarancja</w:t>
      </w:r>
    </w:p>
    <w:p w:rsidR="005D6CE3" w:rsidRPr="00C10537" w:rsidRDefault="005D6CE3" w:rsidP="005D6CE3">
      <w:pPr>
        <w:widowControl w:val="0"/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udzieli gwarancji na roboty i materiały będące przedmiotem umowy na okres                         ……..… miesięcy, licząc od daty odbioru końcowego, na warunkach określonych w karcie gwarancyjnej, wystawionej zgodnie z załącznikiem nr 1</w:t>
      </w:r>
      <w:r w:rsidR="00DC1EE6">
        <w:rPr>
          <w:rFonts w:ascii="Times New Roman" w:hAnsi="Times New Roman"/>
          <w:sz w:val="24"/>
          <w:szCs w:val="24"/>
        </w:rPr>
        <w:t>7</w:t>
      </w:r>
      <w:r w:rsidRPr="00C10537">
        <w:rPr>
          <w:rFonts w:ascii="Times New Roman" w:hAnsi="Times New Roman"/>
          <w:sz w:val="24"/>
          <w:szCs w:val="24"/>
        </w:rPr>
        <w:t xml:space="preserve"> do specyfikacji istotnych </w:t>
      </w:r>
      <w:r w:rsidRPr="00C10537">
        <w:rPr>
          <w:rFonts w:ascii="Times New Roman" w:hAnsi="Times New Roman"/>
          <w:sz w:val="24"/>
          <w:szCs w:val="24"/>
        </w:rPr>
        <w:lastRenderedPageBreak/>
        <w:t xml:space="preserve">warunków zamówienia, z wyjątkiem materiałów i urządzeń, na które gwarancja producenta udzielona jest na okres dłuższy niż …… miesięcy – obowiązuje wtedy okres gwarancji udzielonej przez producenta. </w:t>
      </w:r>
    </w:p>
    <w:p w:rsidR="005D6CE3" w:rsidRPr="00C10537" w:rsidRDefault="005D6CE3" w:rsidP="005D6CE3">
      <w:pPr>
        <w:widowControl w:val="0"/>
        <w:numPr>
          <w:ilvl w:val="0"/>
          <w:numId w:val="36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Karta gwarancyjna zostanie wystawiona i doręczona Zamawiającemu w dniu podpisania protokołu odbioru końcowego robót, o którym mowa w §8 ust.6.</w:t>
      </w:r>
    </w:p>
    <w:p w:rsidR="005D6CE3" w:rsidRPr="00C10537" w:rsidRDefault="005D6CE3" w:rsidP="005D6CE3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Termin rękojmi upływa wraz z upływem terminu okresu gwarancji, o której mowa w ust.1. </w:t>
      </w:r>
    </w:p>
    <w:p w:rsidR="005D6CE3" w:rsidRPr="00C10537" w:rsidRDefault="005D6CE3" w:rsidP="005D6CE3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 zakresie wad stwierdzonych i usuniętych w okresie gwarancji,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5D6CE3" w:rsidRPr="00C10537" w:rsidRDefault="005D6CE3" w:rsidP="005D6CE3">
      <w:pPr>
        <w:pStyle w:val="Normalny10"/>
        <w:numPr>
          <w:ilvl w:val="0"/>
          <w:numId w:val="36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Mimo poświadczenia przez Zamawiającego, że wszystkie wady zostały naprawione, Zamawiający  może uznać, że pomimo usunięcia wad pogorszeniu uległy wartości techniczne lub użytkowe przedmiotu umowy. Z tego tytułu może żądać od Wykonawcy obniżenia ceny umownej, opierając się na sporządzonej na zlecenie Zamawiającego ekspertyzie i wycenie rzeczoznawcy. W przypadku uznania przez rzeczoznawcę zasadności roszczenia koszty wykonania ekspertyzy poniesie Wykonawca. Zamawiający dopuszcza możliwość potrącenia należności za wykonanie ekspertyzy i wyceny z zabezpieczenia należytego wykonania umowy.</w:t>
      </w:r>
    </w:p>
    <w:p w:rsidR="005D6CE3" w:rsidRPr="00C10537" w:rsidRDefault="005D6CE3" w:rsidP="005D6CE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D6CE3" w:rsidRPr="00C10537" w:rsidRDefault="005D6CE3" w:rsidP="006326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12</w:t>
      </w:r>
    </w:p>
    <w:p w:rsidR="005D6CE3" w:rsidRPr="00C10537" w:rsidRDefault="005D6CE3" w:rsidP="006326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5D6CE3" w:rsidRPr="00C10537" w:rsidRDefault="005D6CE3" w:rsidP="005D6C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Wykonawca wniósł zabezpieczenie należytego wykonania umowy w formie …….w wysokości </w:t>
      </w:r>
      <w:r w:rsidRPr="00C10537">
        <w:rPr>
          <w:rFonts w:ascii="Times New Roman" w:hAnsi="Times New Roman"/>
          <w:b/>
          <w:sz w:val="24"/>
          <w:szCs w:val="24"/>
        </w:rPr>
        <w:t>10%</w:t>
      </w:r>
      <w:r w:rsidRPr="00C10537">
        <w:rPr>
          <w:rFonts w:ascii="Times New Roman" w:hAnsi="Times New Roman"/>
          <w:sz w:val="24"/>
          <w:szCs w:val="24"/>
        </w:rPr>
        <w:t xml:space="preserve"> wynagrodzenia, o którym mowa w §4 ust.1, co stanowi kwotę zł, (słownie: ….   ).</w:t>
      </w:r>
      <w:r w:rsidRPr="00C10537">
        <w:rPr>
          <w:rFonts w:ascii="Times New Roman" w:hAnsi="Times New Roman"/>
          <w:sz w:val="24"/>
          <w:szCs w:val="24"/>
        </w:rPr>
        <w:br/>
        <w:t xml:space="preserve">Kwota pozostawiona na zabezpieczenie roszczeń z tytułu rękojmi za wady przedmiotu umowy będzie wynosiła 30% wysokości zabezpieczenia. </w:t>
      </w:r>
    </w:p>
    <w:p w:rsidR="005D6CE3" w:rsidRPr="00C10537" w:rsidRDefault="005D6CE3" w:rsidP="005D6C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</w:t>
      </w:r>
      <w:r w:rsidR="008418DE">
        <w:rPr>
          <w:rFonts w:ascii="Times New Roman" w:hAnsi="Times New Roman"/>
          <w:sz w:val="24"/>
          <w:szCs w:val="24"/>
        </w:rPr>
        <w:t>3</w:t>
      </w:r>
      <w:r w:rsidRPr="00C10537">
        <w:rPr>
          <w:rFonts w:ascii="Times New Roman" w:hAnsi="Times New Roman"/>
          <w:sz w:val="24"/>
          <w:szCs w:val="24"/>
        </w:rPr>
        <w:t>.</w:t>
      </w:r>
    </w:p>
    <w:p w:rsidR="005D6CE3" w:rsidRPr="00C10537" w:rsidRDefault="005D6CE3" w:rsidP="005D6C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umowy, a jeśli jest to niemożliwe, do wniesienia nowego zabezpieczenia na warunkach zaakceptowanych przez Zamawiającego, na okres wynikający z aneksu do umowy.</w:t>
      </w:r>
    </w:p>
    <w:p w:rsidR="005D6CE3" w:rsidRPr="00C10537" w:rsidRDefault="005D6CE3" w:rsidP="005D6C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Zwrot zabezpieczenia nastąpi zgodnie z art. 151 ust. 1 i ust. 3 Prawa zamówień publicznych.</w:t>
      </w:r>
    </w:p>
    <w:p w:rsidR="005D6CE3" w:rsidRDefault="005D6CE3" w:rsidP="005D6C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632612" w:rsidRPr="00C10537" w:rsidRDefault="00632612" w:rsidP="0063261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D6CE3" w:rsidRPr="00C10537" w:rsidRDefault="005D6CE3" w:rsidP="00DB21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13</w:t>
      </w:r>
      <w:r w:rsidRPr="00C10537">
        <w:rPr>
          <w:rFonts w:ascii="Times New Roman" w:hAnsi="Times New Roman"/>
          <w:b/>
          <w:sz w:val="24"/>
          <w:szCs w:val="24"/>
        </w:rPr>
        <w:br/>
        <w:t>Zmiany umowy</w:t>
      </w:r>
    </w:p>
    <w:p w:rsidR="005D6CE3" w:rsidRPr="00C10537" w:rsidRDefault="005D6CE3" w:rsidP="005D6C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Zmiany postanowień niniejszej umowy za zgodą każdej ze Stron, w formie pisemnej pod rygorem nieważności, w postaci aneksu, mogą być dokonywane w przypadku wystąpienia </w:t>
      </w:r>
      <w:r w:rsidRPr="00C10537">
        <w:rPr>
          <w:rFonts w:ascii="Times New Roman" w:hAnsi="Times New Roman"/>
          <w:sz w:val="24"/>
          <w:szCs w:val="24"/>
        </w:rPr>
        <w:lastRenderedPageBreak/>
        <w:t xml:space="preserve">okoliczności przewidzianych niniejszą umową oraz w przypadku wystąpienia konieczności wprowadzenia zmian zgodnie z art. 144 ust.1 pkt 2-6 ustawy </w:t>
      </w:r>
      <w:proofErr w:type="spellStart"/>
      <w:r w:rsidRPr="00C10537">
        <w:rPr>
          <w:rFonts w:ascii="Times New Roman" w:hAnsi="Times New Roman"/>
          <w:sz w:val="24"/>
          <w:szCs w:val="24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</w:rPr>
        <w:t xml:space="preserve">. </w:t>
      </w:r>
    </w:p>
    <w:p w:rsidR="005D6CE3" w:rsidRPr="00C10537" w:rsidRDefault="005D6CE3" w:rsidP="005D6C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 fakcie wystąpienia takich okoliczności Strona wnioskująca jest  zobowiązana powiadomić pisemnie drugą Stronę w ciągu 3 dni od daty ich wystąpienia, pod  rygorem utraty prawa do powołania się na te okoliczności.</w:t>
      </w:r>
    </w:p>
    <w:p w:rsidR="005D6CE3" w:rsidRPr="00C10537" w:rsidRDefault="005D6CE3" w:rsidP="000930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14</w:t>
      </w:r>
    </w:p>
    <w:p w:rsidR="005D6CE3" w:rsidRPr="00C10537" w:rsidRDefault="005D6CE3" w:rsidP="000930C1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Postanowienia końcowe</w:t>
      </w:r>
    </w:p>
    <w:p w:rsidR="005D6CE3" w:rsidRPr="00C10537" w:rsidRDefault="005D6CE3" w:rsidP="005D6CE3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nie ma prawa zbywania na rzecz osób trzecich, swoich wierzytelności powstałych w wyniku realizacji niniejszej umowy.</w:t>
      </w:r>
    </w:p>
    <w:p w:rsidR="005D6CE3" w:rsidRPr="00C10537" w:rsidRDefault="005D6CE3" w:rsidP="005D6CE3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sprawach nieuregulowanych niniejszą umową, mają zastosowanie przepisy:</w:t>
      </w:r>
    </w:p>
    <w:p w:rsidR="005D6CE3" w:rsidRPr="00C10537" w:rsidRDefault="005D6CE3" w:rsidP="005D6CE3">
      <w:pPr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Prawa zamówień publicznych,</w:t>
      </w:r>
    </w:p>
    <w:p w:rsidR="005D6CE3" w:rsidRPr="00C10537" w:rsidRDefault="005D6CE3" w:rsidP="005D6CE3">
      <w:pPr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Kodeksu cywilnego,</w:t>
      </w:r>
    </w:p>
    <w:p w:rsidR="005D6CE3" w:rsidRPr="00C10537" w:rsidRDefault="005D6CE3" w:rsidP="005D6CE3">
      <w:pPr>
        <w:widowControl w:val="0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Prawa budowlanego. </w:t>
      </w:r>
    </w:p>
    <w:p w:rsidR="005D6CE3" w:rsidRPr="00C10537" w:rsidRDefault="005D6CE3" w:rsidP="005D6CE3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Integralną częścią niniejszej umowy są: </w:t>
      </w:r>
    </w:p>
    <w:p w:rsidR="005D6CE3" w:rsidRPr="00C10537" w:rsidRDefault="005D6CE3" w:rsidP="005D6CE3">
      <w:pPr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specyfikacja istotnych warunków zamówienia z załącznikami,</w:t>
      </w:r>
    </w:p>
    <w:p w:rsidR="005D6CE3" w:rsidRPr="00C10537" w:rsidRDefault="005D6CE3" w:rsidP="005D6CE3">
      <w:pPr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oferta Wykonawcy,</w:t>
      </w:r>
    </w:p>
    <w:p w:rsidR="005D6CE3" w:rsidRPr="00C10537" w:rsidRDefault="005D6CE3" w:rsidP="005D6CE3">
      <w:pPr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harmonogram-rzeczowo-finansowo-terminowy,</w:t>
      </w:r>
    </w:p>
    <w:p w:rsidR="005D6CE3" w:rsidRPr="00C10537" w:rsidRDefault="005D6CE3" w:rsidP="005D6CE3">
      <w:pPr>
        <w:widowControl w:val="0"/>
        <w:numPr>
          <w:ilvl w:val="0"/>
          <w:numId w:val="4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kosztorys ofertowy uproszczony oraz szczegółowy. </w:t>
      </w:r>
    </w:p>
    <w:p w:rsidR="005D6CE3" w:rsidRPr="00C10537" w:rsidRDefault="005D6CE3" w:rsidP="005D6CE3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Spory wynikłe z niniejszej umowy będzie rozstrzygał sąd powszechny, właściwy dla siedziby Zamawiającego.</w:t>
      </w:r>
    </w:p>
    <w:p w:rsidR="005D6CE3" w:rsidRDefault="005D6CE3" w:rsidP="005D6CE3">
      <w:pPr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Umowę niniejszą sporządzono w trzech jednobrzmiących egzemplarzach: dwa egzemplarze dla Zamawiającego i jeden egzemplarz dla Wykonawcy.</w:t>
      </w:r>
    </w:p>
    <w:p w:rsidR="000930C1" w:rsidRPr="00C10537" w:rsidRDefault="000930C1" w:rsidP="000930C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CE3" w:rsidRPr="00C10537" w:rsidRDefault="005D6CE3" w:rsidP="005D6C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30C1" w:rsidRDefault="005D6CE3" w:rsidP="00DB21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b/>
          <w:sz w:val="24"/>
          <w:szCs w:val="24"/>
        </w:rPr>
        <w:t>ZAMAWIAJĄCY:</w:t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  <w:t xml:space="preserve">                   WYKONAWCA:</w:t>
      </w: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0930C1" w:rsidRDefault="000930C1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2E33BA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2E33BA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2E33BA" w:rsidP="000660E6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2E33BA" w:rsidRDefault="00DB21C5" w:rsidP="00DB21C5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Projekt umowy przygotowała:</w:t>
      </w:r>
    </w:p>
    <w:p w:rsidR="00DB21C5" w:rsidRPr="00DB21C5" w:rsidRDefault="00DB21C5" w:rsidP="00DB21C5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Beata Krokowska</w:t>
      </w:r>
    </w:p>
    <w:sectPr w:rsidR="00DB21C5" w:rsidRPr="00DB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E9"/>
    <w:multiLevelType w:val="hybridMultilevel"/>
    <w:tmpl w:val="3F04E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6B"/>
    <w:multiLevelType w:val="hybridMultilevel"/>
    <w:tmpl w:val="8F0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36A7"/>
    <w:multiLevelType w:val="singleLevel"/>
    <w:tmpl w:val="D990094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CC2270D"/>
    <w:multiLevelType w:val="hybridMultilevel"/>
    <w:tmpl w:val="90C8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0E51"/>
    <w:multiLevelType w:val="hybridMultilevel"/>
    <w:tmpl w:val="BF9E9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F4B43"/>
    <w:multiLevelType w:val="hybridMultilevel"/>
    <w:tmpl w:val="07BC2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84108"/>
    <w:multiLevelType w:val="hybridMultilevel"/>
    <w:tmpl w:val="051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2ECB"/>
    <w:multiLevelType w:val="hybridMultilevel"/>
    <w:tmpl w:val="2EE4318C"/>
    <w:lvl w:ilvl="0" w:tplc="23200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3043"/>
    <w:multiLevelType w:val="hybridMultilevel"/>
    <w:tmpl w:val="56A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40F5"/>
    <w:multiLevelType w:val="hybridMultilevel"/>
    <w:tmpl w:val="6818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26B53"/>
    <w:multiLevelType w:val="hybridMultilevel"/>
    <w:tmpl w:val="2CBE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3DE2"/>
    <w:multiLevelType w:val="hybridMultilevel"/>
    <w:tmpl w:val="6C8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A0A0F"/>
    <w:multiLevelType w:val="hybridMultilevel"/>
    <w:tmpl w:val="448E8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22990"/>
    <w:multiLevelType w:val="hybridMultilevel"/>
    <w:tmpl w:val="89BC8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B0DB3"/>
    <w:multiLevelType w:val="hybridMultilevel"/>
    <w:tmpl w:val="8790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F188C"/>
    <w:multiLevelType w:val="hybridMultilevel"/>
    <w:tmpl w:val="C5F49D84"/>
    <w:lvl w:ilvl="0" w:tplc="3A02B0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968DA"/>
    <w:multiLevelType w:val="hybridMultilevel"/>
    <w:tmpl w:val="6FE2A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22EAF"/>
    <w:multiLevelType w:val="hybridMultilevel"/>
    <w:tmpl w:val="32C05B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302D3"/>
    <w:multiLevelType w:val="hybridMultilevel"/>
    <w:tmpl w:val="2C28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9692C"/>
    <w:multiLevelType w:val="hybridMultilevel"/>
    <w:tmpl w:val="0794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95F0B"/>
    <w:multiLevelType w:val="hybridMultilevel"/>
    <w:tmpl w:val="FC3C1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74F49"/>
    <w:multiLevelType w:val="hybridMultilevel"/>
    <w:tmpl w:val="6B8E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32B1B"/>
    <w:multiLevelType w:val="hybridMultilevel"/>
    <w:tmpl w:val="BD5A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D4E71"/>
    <w:multiLevelType w:val="hybridMultilevel"/>
    <w:tmpl w:val="3588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A4767"/>
    <w:multiLevelType w:val="hybridMultilevel"/>
    <w:tmpl w:val="E80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766C6"/>
    <w:multiLevelType w:val="multilevel"/>
    <w:tmpl w:val="326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588810B5"/>
    <w:multiLevelType w:val="hybridMultilevel"/>
    <w:tmpl w:val="615A1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DB7604"/>
    <w:multiLevelType w:val="hybridMultilevel"/>
    <w:tmpl w:val="6E204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5066B8"/>
    <w:multiLevelType w:val="hybridMultilevel"/>
    <w:tmpl w:val="C9E2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57750"/>
    <w:multiLevelType w:val="hybridMultilevel"/>
    <w:tmpl w:val="094C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928B1"/>
    <w:multiLevelType w:val="hybridMultilevel"/>
    <w:tmpl w:val="837E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912BE"/>
    <w:multiLevelType w:val="hybridMultilevel"/>
    <w:tmpl w:val="8C54015C"/>
    <w:lvl w:ilvl="0" w:tplc="1DACD712">
      <w:start w:val="4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55B8"/>
    <w:multiLevelType w:val="hybridMultilevel"/>
    <w:tmpl w:val="8DA2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01A94"/>
    <w:multiLevelType w:val="hybridMultilevel"/>
    <w:tmpl w:val="19A0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70D029C5"/>
    <w:multiLevelType w:val="hybridMultilevel"/>
    <w:tmpl w:val="5BF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1"/>
    <w:rsid w:val="00033E22"/>
    <w:rsid w:val="000660E6"/>
    <w:rsid w:val="000663ED"/>
    <w:rsid w:val="000812A9"/>
    <w:rsid w:val="000930C1"/>
    <w:rsid w:val="001351BB"/>
    <w:rsid w:val="00155FD5"/>
    <w:rsid w:val="00245353"/>
    <w:rsid w:val="00291931"/>
    <w:rsid w:val="002A7B2D"/>
    <w:rsid w:val="002E33BA"/>
    <w:rsid w:val="002E4B9E"/>
    <w:rsid w:val="002E6224"/>
    <w:rsid w:val="00337C3A"/>
    <w:rsid w:val="003E11AE"/>
    <w:rsid w:val="003E3965"/>
    <w:rsid w:val="004E51F0"/>
    <w:rsid w:val="005861EB"/>
    <w:rsid w:val="005D6CE3"/>
    <w:rsid w:val="006038F4"/>
    <w:rsid w:val="00632612"/>
    <w:rsid w:val="00643309"/>
    <w:rsid w:val="00661CD4"/>
    <w:rsid w:val="006F67B3"/>
    <w:rsid w:val="00723B9E"/>
    <w:rsid w:val="0075043F"/>
    <w:rsid w:val="00780381"/>
    <w:rsid w:val="007B4491"/>
    <w:rsid w:val="00823A44"/>
    <w:rsid w:val="008418DE"/>
    <w:rsid w:val="00871C58"/>
    <w:rsid w:val="008B3CF5"/>
    <w:rsid w:val="008C6341"/>
    <w:rsid w:val="0097121C"/>
    <w:rsid w:val="00977FEB"/>
    <w:rsid w:val="009A5FD9"/>
    <w:rsid w:val="00A12B70"/>
    <w:rsid w:val="00A12DD9"/>
    <w:rsid w:val="00A401D9"/>
    <w:rsid w:val="00AE514D"/>
    <w:rsid w:val="00AE7E39"/>
    <w:rsid w:val="00B732CE"/>
    <w:rsid w:val="00B93FCE"/>
    <w:rsid w:val="00C10537"/>
    <w:rsid w:val="00C81511"/>
    <w:rsid w:val="00CA36EA"/>
    <w:rsid w:val="00CB1E0B"/>
    <w:rsid w:val="00D203D3"/>
    <w:rsid w:val="00DB1E02"/>
    <w:rsid w:val="00DB21C5"/>
    <w:rsid w:val="00DC1EE6"/>
    <w:rsid w:val="00DF40A3"/>
    <w:rsid w:val="00E36EC0"/>
    <w:rsid w:val="00E854A9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0E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066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660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60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6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660E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60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60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63ED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3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D6C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5D6CE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5D6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5D6CE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customStyle="1" w:styleId="Normalny10">
    <w:name w:val="Normalny1"/>
    <w:basedOn w:val="Normalny"/>
    <w:rsid w:val="005D6CE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OpenSymbo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0E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066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660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660E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6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660E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60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60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63ED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3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D6C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5D6CE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5D6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5D6CE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customStyle="1" w:styleId="Normalny10">
    <w:name w:val="Normalny1"/>
    <w:basedOn w:val="Normalny"/>
    <w:rsid w:val="005D6CE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OpenSymbo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D82F-B0DD-456E-8057-75FA5BAD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5798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Krokowska</dc:creator>
  <cp:lastModifiedBy>Agata Zalewska</cp:lastModifiedBy>
  <cp:revision>8</cp:revision>
  <cp:lastPrinted>2017-07-18T06:59:00Z</cp:lastPrinted>
  <dcterms:created xsi:type="dcterms:W3CDTF">2017-07-14T12:50:00Z</dcterms:created>
  <dcterms:modified xsi:type="dcterms:W3CDTF">2017-07-24T14:26:00Z</dcterms:modified>
</cp:coreProperties>
</file>