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21" w:rsidRPr="00A8092A" w:rsidRDefault="00FF4321" w:rsidP="0043713A">
      <w:pPr>
        <w:jc w:val="center"/>
        <w:rPr>
          <w:rFonts w:ascii="Times New Roman" w:hAnsi="Times New Roman"/>
        </w:rPr>
      </w:pPr>
      <w:r w:rsidRPr="00A8092A">
        <w:rPr>
          <w:rFonts w:ascii="Times New Roman" w:hAnsi="Times New Roman"/>
        </w:rPr>
        <w:t>Wykaz instytucji, w których Gmina Halinów korzysta z kredytów i pożyczek: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887"/>
        <w:gridCol w:w="3118"/>
        <w:gridCol w:w="3402"/>
      </w:tblGrid>
      <w:tr w:rsidR="009075F6" w:rsidRPr="00A8092A" w:rsidTr="0043713A">
        <w:trPr>
          <w:trHeight w:val="7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</w:p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proofErr w:type="spellStart"/>
            <w:r w:rsidRPr="00A8092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9075F6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Naz</w:t>
            </w:r>
            <w:r w:rsidR="0043713A">
              <w:rPr>
                <w:rFonts w:ascii="Times New Roman" w:hAnsi="Times New Roman"/>
              </w:rPr>
              <w:t>w</w:t>
            </w:r>
            <w:r w:rsidRPr="00A8092A">
              <w:rPr>
                <w:rFonts w:ascii="Times New Roman" w:hAnsi="Times New Roman"/>
              </w:rPr>
              <w:t>a instytucji finansowej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Kwota zadłużenia w zł</w:t>
            </w:r>
          </w:p>
          <w:p w:rsidR="009075F6" w:rsidRPr="00A8092A" w:rsidRDefault="00487472" w:rsidP="00FF4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stan na dzień 30</w:t>
            </w:r>
            <w:r w:rsidR="009075F6" w:rsidRPr="00A809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9075F6" w:rsidRPr="00A8092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9075F6" w:rsidRPr="00A8092A">
              <w:rPr>
                <w:rFonts w:ascii="Times New Roman" w:hAnsi="Times New Roman"/>
              </w:rPr>
              <w:t>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Ostateczny termin spłaty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462BE" w:rsidP="009462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5F6" w:rsidRPr="00196982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96982">
              <w:rPr>
                <w:rFonts w:ascii="Times New Roman" w:hAnsi="Times New Roman"/>
              </w:rPr>
              <w:t>WFOŚi</w:t>
            </w:r>
            <w:proofErr w:type="spellEnd"/>
            <w:r w:rsidRPr="00196982">
              <w:rPr>
                <w:rFonts w:ascii="Times New Roman" w:hAnsi="Times New Roman"/>
              </w:rPr>
              <w:t xml:space="preserve"> GFW w Warszawie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462BE" w:rsidP="006255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075F6" w:rsidRPr="00196982">
              <w:rPr>
                <w:rFonts w:ascii="Times New Roman" w:hAnsi="Times New Roman"/>
              </w:rPr>
              <w:t> 000,00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="00625540">
              <w:rPr>
                <w:rFonts w:ascii="Times New Roman" w:hAnsi="Times New Roman"/>
              </w:rPr>
              <w:t>p</w:t>
            </w:r>
            <w:r w:rsidR="009075F6" w:rsidRPr="00196982">
              <w:rPr>
                <w:rFonts w:ascii="Times New Roman" w:hAnsi="Times New Roman"/>
              </w:rPr>
              <w:t>ożyczka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30.11.2015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75F6" w:rsidRPr="00196982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BOŚ I/O w Warszawie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462BE" w:rsidP="009462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  <w:r w:rsidR="009075F6" w:rsidRPr="00196982">
              <w:rPr>
                <w:rFonts w:ascii="Times New Roman" w:hAnsi="Times New Roman"/>
              </w:rPr>
              <w:t xml:space="preserve"> 000,00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="00625540">
              <w:rPr>
                <w:rFonts w:ascii="Times New Roman" w:hAnsi="Times New Roman"/>
              </w:rPr>
              <w:t>k</w:t>
            </w:r>
            <w:r w:rsidR="009075F6" w:rsidRPr="00196982">
              <w:rPr>
                <w:rFonts w:ascii="Times New Roman" w:hAnsi="Times New Roman"/>
              </w:rPr>
              <w:t>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96982">
              <w:rPr>
                <w:rFonts w:ascii="Times New Roman" w:hAnsi="Times New Roman"/>
              </w:rPr>
              <w:t>28.10.2014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BOŚ I/O w Warszawie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9462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9462BE">
              <w:rPr>
                <w:rFonts w:ascii="Times New Roman" w:hAnsi="Times New Roman"/>
              </w:rPr>
              <w:t>875</w:t>
            </w:r>
            <w:r w:rsidRPr="00196982">
              <w:rPr>
                <w:rFonts w:ascii="Times New Roman" w:hAnsi="Times New Roman"/>
              </w:rPr>
              <w:t xml:space="preserve"> 000,00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30.11.2017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ING Bank Śląski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625540" w:rsidP="004371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  <w:r w:rsidR="009075F6" w:rsidRPr="00196982">
              <w:rPr>
                <w:rFonts w:ascii="Times New Roman" w:hAnsi="Times New Roman"/>
              </w:rPr>
              <w:t> 000,00</w:t>
            </w:r>
            <w:r w:rsidR="0043713A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9075F6"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31.12.2016</w:t>
            </w:r>
          </w:p>
        </w:tc>
      </w:tr>
      <w:tr w:rsidR="009075F6" w:rsidRPr="00A8092A" w:rsidTr="0043713A">
        <w:trPr>
          <w:trHeight w:val="44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117EAC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 xml:space="preserve">Bank Polska Kasa Opieki </w:t>
            </w:r>
            <w:r>
              <w:rPr>
                <w:rFonts w:ascii="Times New Roman" w:hAnsi="Times New Roman"/>
              </w:rPr>
              <w:t>S.A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625540" w:rsidP="006255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687 500</w:t>
            </w:r>
            <w:r w:rsidR="009075F6">
              <w:rPr>
                <w:rFonts w:ascii="Times New Roman" w:hAnsi="Times New Roman"/>
              </w:rPr>
              <w:t>,00</w:t>
            </w:r>
            <w:r w:rsidR="0043713A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9075F6"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196982">
              <w:rPr>
                <w:rFonts w:ascii="Times New Roman" w:hAnsi="Times New Roman"/>
              </w:rPr>
              <w:t>.2018r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Polska Kasa Opieki S.A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625540" w:rsidP="006255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737 50</w:t>
            </w:r>
            <w:r w:rsidR="009462BE">
              <w:rPr>
                <w:rFonts w:ascii="Times New Roman" w:hAnsi="Times New Roman"/>
              </w:rPr>
              <w:t>0,00</w:t>
            </w:r>
            <w:r w:rsidR="00907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9075F6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Gospodarstwa Krajowego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6255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5540">
              <w:rPr>
                <w:rFonts w:ascii="Times New Roman" w:hAnsi="Times New Roman"/>
              </w:rPr>
              <w:t> 590 350,00</w:t>
            </w:r>
            <w:r>
              <w:rPr>
                <w:rFonts w:ascii="Times New Roman" w:hAnsi="Times New Roman"/>
              </w:rPr>
              <w:t>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Gospodarstwa Krajowego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6255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25540">
              <w:rPr>
                <w:rFonts w:ascii="Times New Roman" w:hAnsi="Times New Roman"/>
              </w:rPr>
              <w:t> 769 376,00</w:t>
            </w:r>
            <w:r>
              <w:rPr>
                <w:rFonts w:ascii="Times New Roman" w:hAnsi="Times New Roman"/>
              </w:rPr>
              <w:t>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9075F6" w:rsidRPr="00A8092A" w:rsidTr="0043713A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Ogółem zadłużenie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625540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 xml:space="preserve"> </w:t>
            </w:r>
            <w:r w:rsidR="00625540">
              <w:rPr>
                <w:rFonts w:ascii="Times New Roman" w:hAnsi="Times New Roman"/>
              </w:rPr>
              <w:t>9 207 726,00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84358" w:rsidRDefault="00184358"/>
    <w:p w:rsidR="0043713A" w:rsidRDefault="0043713A">
      <w:r>
        <w:t>Wskaźnik zadłużenia Gminy Halinów  z art. 170 ustawy  o finansach publicznych ( zadłużenie /dochodów ogółem) – 2</w:t>
      </w:r>
      <w:r w:rsidR="00625540">
        <w:t>3% ( max 60%)- według stanu na 30.06.2013r.</w:t>
      </w:r>
      <w:bookmarkStart w:id="0" w:name="_GoBack"/>
      <w:bookmarkEnd w:id="0"/>
    </w:p>
    <w:sectPr w:rsidR="0043713A" w:rsidSect="00D87B5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D5" w:rsidRDefault="004452D5">
      <w:pPr>
        <w:spacing w:after="0" w:line="240" w:lineRule="auto"/>
      </w:pPr>
      <w:r>
        <w:separator/>
      </w:r>
    </w:p>
  </w:endnote>
  <w:endnote w:type="continuationSeparator" w:id="0">
    <w:p w:rsidR="004452D5" w:rsidRDefault="0044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7" w:rsidRDefault="00FF4321" w:rsidP="00F04E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E27" w:rsidRDefault="004452D5" w:rsidP="00F04E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7" w:rsidRDefault="004452D5" w:rsidP="00F04E23">
    <w:pPr>
      <w:pStyle w:val="Stopka"/>
      <w:framePr w:wrap="around" w:vAnchor="text" w:hAnchor="margin" w:xAlign="right" w:y="1"/>
      <w:rPr>
        <w:rStyle w:val="Numerstrony"/>
      </w:rPr>
    </w:pPr>
  </w:p>
  <w:p w:rsidR="00706E27" w:rsidRDefault="004452D5" w:rsidP="00F04E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D5" w:rsidRDefault="004452D5">
      <w:pPr>
        <w:spacing w:after="0" w:line="240" w:lineRule="auto"/>
      </w:pPr>
      <w:r>
        <w:separator/>
      </w:r>
    </w:p>
  </w:footnote>
  <w:footnote w:type="continuationSeparator" w:id="0">
    <w:p w:rsidR="004452D5" w:rsidRDefault="0044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2"/>
    <w:rsid w:val="00117EAC"/>
    <w:rsid w:val="00184358"/>
    <w:rsid w:val="002F43F0"/>
    <w:rsid w:val="0043713A"/>
    <w:rsid w:val="004452D5"/>
    <w:rsid w:val="00487472"/>
    <w:rsid w:val="00625540"/>
    <w:rsid w:val="006A79D5"/>
    <w:rsid w:val="009075F6"/>
    <w:rsid w:val="009462BE"/>
    <w:rsid w:val="00A54D72"/>
    <w:rsid w:val="00A55924"/>
    <w:rsid w:val="00D87B58"/>
    <w:rsid w:val="00DC720F"/>
    <w:rsid w:val="00E236CD"/>
    <w:rsid w:val="00EB1E4B"/>
    <w:rsid w:val="00F178E2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21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F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21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F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Teresa Karwowska</cp:lastModifiedBy>
  <cp:revision>3</cp:revision>
  <cp:lastPrinted>2013-01-29T13:03:00Z</cp:lastPrinted>
  <dcterms:created xsi:type="dcterms:W3CDTF">2013-07-03T12:44:00Z</dcterms:created>
  <dcterms:modified xsi:type="dcterms:W3CDTF">2013-07-03T13:03:00Z</dcterms:modified>
</cp:coreProperties>
</file>