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2E" w:rsidRDefault="0012022D" w:rsidP="0012022D">
      <w:pPr>
        <w:widowControl w:val="0"/>
        <w:suppressAutoHyphens/>
        <w:autoSpaceDE w:val="0"/>
        <w:spacing w:after="0" w:line="240" w:lineRule="auto"/>
        <w:ind w:left="7080" w:hanging="3819"/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  <w:t xml:space="preserve">ZAŁĄCZNIK NR </w:t>
      </w:r>
      <w:r w:rsidR="00F0632E" w:rsidRPr="00BF4042"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  <w:t>1</w:t>
      </w:r>
      <w:r w:rsidR="00BF4042" w:rsidRPr="00BF4042"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  <w:t xml:space="preserve"> do SIWZ</w:t>
      </w:r>
    </w:p>
    <w:p w:rsidR="0012022D" w:rsidRPr="00BF4042" w:rsidRDefault="0012022D" w:rsidP="0012022D">
      <w:pPr>
        <w:widowControl w:val="0"/>
        <w:suppressAutoHyphens/>
        <w:autoSpaceDE w:val="0"/>
        <w:spacing w:after="0" w:line="240" w:lineRule="auto"/>
        <w:ind w:left="7080" w:hanging="3819"/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</w:pPr>
    </w:p>
    <w:p w:rsidR="00F0632E" w:rsidRPr="00BF4042" w:rsidRDefault="00BF4042" w:rsidP="00F063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  <w:t xml:space="preserve">FORMULARZ OFERTOWY - </w:t>
      </w:r>
      <w:r w:rsidR="00F0632E" w:rsidRPr="00BF4042"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  <w:t xml:space="preserve">OFERTA </w:t>
      </w:r>
    </w:p>
    <w:p w:rsidR="00F0632E" w:rsidRPr="00BF4042" w:rsidRDefault="00F0632E" w:rsidP="00F063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zh-CN" w:bidi="pl-PL"/>
        </w:rPr>
      </w:pPr>
    </w:p>
    <w:p w:rsidR="00F0632E" w:rsidRPr="00BF4042" w:rsidRDefault="00F0632E" w:rsidP="00F0632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b/>
          <w:bCs/>
          <w:color w:val="000000"/>
          <w:kern w:val="2"/>
          <w:lang w:eastAsia="zh-CN" w:bidi="pl-PL"/>
        </w:rPr>
        <w:t xml:space="preserve">Dane dotyczące Wykonawcy </w:t>
      </w:r>
    </w:p>
    <w:p w:rsidR="00F0632E" w:rsidRPr="00BF4042" w:rsidRDefault="00F0632E" w:rsidP="00F0632E">
      <w:pPr>
        <w:widowControl w:val="0"/>
        <w:suppressAutoHyphens/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Pełna nazwa firmy .........................................................................................................................</w:t>
      </w:r>
    </w:p>
    <w:p w:rsidR="00F0632E" w:rsidRPr="00BF4042" w:rsidRDefault="00F0632E" w:rsidP="00F0632E">
      <w:pPr>
        <w:widowControl w:val="0"/>
        <w:suppressAutoHyphens/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Adres...............................................................................................................................................</w:t>
      </w:r>
    </w:p>
    <w:p w:rsidR="00F0632E" w:rsidRPr="00BF4042" w:rsidRDefault="00F0632E" w:rsidP="00F0632E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 xml:space="preserve">NIP..................................................  Regon ................................................................................... </w:t>
      </w:r>
    </w:p>
    <w:p w:rsidR="00F0632E" w:rsidRPr="00BF4042" w:rsidRDefault="00F0632E" w:rsidP="00F0632E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reprezentowana przez : ..................................................................................................................</w:t>
      </w:r>
    </w:p>
    <w:p w:rsidR="00F0632E" w:rsidRPr="00BF4042" w:rsidRDefault="00F0632E" w:rsidP="00BF4042">
      <w:pPr>
        <w:pStyle w:val="Tekstpodstawowywcity3"/>
        <w:spacing w:after="0"/>
        <w:ind w:left="0"/>
        <w:jc w:val="center"/>
        <w:rPr>
          <w:rFonts w:eastAsia="Arial"/>
          <w:kern w:val="2"/>
          <w:lang w:eastAsia="zh-CN" w:bidi="pl-PL"/>
        </w:rPr>
      </w:pPr>
      <w:r w:rsidRPr="00BF4042">
        <w:rPr>
          <w:rFonts w:eastAsia="Arial"/>
          <w:i/>
          <w:kern w:val="2"/>
          <w:sz w:val="20"/>
          <w:szCs w:val="20"/>
          <w:lang w:eastAsia="zh-CN" w:bidi="pl-PL"/>
        </w:rPr>
        <w:t>(imię, nazwisko, stanowisko osoby uprawnionej do reprezentowania firmy</w:t>
      </w:r>
      <w:r w:rsidR="00BA2328" w:rsidRPr="00BF4042">
        <w:rPr>
          <w:rFonts w:eastAsia="Arial"/>
          <w:i/>
          <w:kern w:val="2"/>
          <w:sz w:val="20"/>
          <w:szCs w:val="20"/>
          <w:lang w:eastAsia="zh-CN" w:bidi="pl-PL"/>
        </w:rPr>
        <w:t xml:space="preserve">, </w:t>
      </w:r>
      <w:r w:rsidR="00BA2328" w:rsidRPr="00BF4042">
        <w:rPr>
          <w:rFonts w:eastAsia="Arial"/>
          <w:i/>
          <w:kern w:val="2"/>
          <w:sz w:val="20"/>
          <w:szCs w:val="20"/>
          <w:lang w:eastAsia="zh-CN" w:bidi="pl-PL"/>
        </w:rPr>
        <w:br/>
      </w:r>
      <w:r w:rsidR="00BA2328" w:rsidRPr="00BF4042">
        <w:rPr>
          <w:i/>
          <w:sz w:val="20"/>
          <w:szCs w:val="20"/>
        </w:rPr>
        <w:t xml:space="preserve">    a w przypadku Wykonawców występujących wspólnie należy wymienić wszystkich Wykonawców, </w:t>
      </w:r>
      <w:r w:rsidR="00BA2328" w:rsidRPr="00BF4042">
        <w:rPr>
          <w:i/>
          <w:sz w:val="20"/>
          <w:szCs w:val="20"/>
        </w:rPr>
        <w:br/>
        <w:t>oraz wskazać ustanowionego pełnomocnika</w:t>
      </w:r>
      <w:r w:rsidRPr="00BF4042">
        <w:rPr>
          <w:rFonts w:eastAsia="Arial"/>
          <w:kern w:val="2"/>
          <w:lang w:eastAsia="zh-CN" w:bidi="pl-PL"/>
        </w:rPr>
        <w:t xml:space="preserve">) </w:t>
      </w:r>
    </w:p>
    <w:p w:rsidR="00BF4042" w:rsidRPr="00BF4042" w:rsidRDefault="00F0632E" w:rsidP="00F0632E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strona www:……………………………………………..…………………………...…………... Tel.:...........................................Fax:...............................</w:t>
      </w:r>
    </w:p>
    <w:p w:rsidR="00F0632E" w:rsidRPr="00BF4042" w:rsidRDefault="00F0632E" w:rsidP="00F0632E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e-mail :  .................................................</w:t>
      </w:r>
    </w:p>
    <w:p w:rsidR="00F0632E" w:rsidRPr="00BF4042" w:rsidRDefault="00F0632E" w:rsidP="00F063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zh-CN" w:bidi="pl-PL"/>
        </w:rPr>
      </w:pPr>
    </w:p>
    <w:p w:rsidR="00F0632E" w:rsidRPr="00BF4042" w:rsidRDefault="00F0632E" w:rsidP="00F0632E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F404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pl-PL"/>
        </w:rPr>
        <w:t xml:space="preserve">W odpowiedzi na ogłoszenie o udzielenie zamówienia publicznego w trybie przetargu nieograniczonego pn.: </w:t>
      </w:r>
      <w:r w:rsidRPr="00BF404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pl-PL"/>
        </w:rPr>
        <w:t>„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Dostawa</w:t>
      </w:r>
      <w:proofErr w:type="spellEnd"/>
      <w:r w:rsidRPr="00BF4042">
        <w:rPr>
          <w:rFonts w:ascii="Times New Roman" w:eastAsia="Calibri" w:hAnsi="Times New Roman" w:cs="Times New Roman"/>
          <w:b/>
          <w:spacing w:val="10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wraz</w:t>
      </w:r>
      <w:proofErr w:type="spellEnd"/>
      <w:r w:rsidRPr="00BF4042">
        <w:rPr>
          <w:rFonts w:ascii="Times New Roman" w:eastAsia="Calibri" w:hAnsi="Times New Roman" w:cs="Times New Roman"/>
          <w:b/>
          <w:spacing w:val="31"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Pr="00BF4042">
        <w:rPr>
          <w:rFonts w:ascii="Times New Roman" w:eastAsia="Calibri" w:hAnsi="Times New Roman" w:cs="Times New Roman"/>
          <w:b/>
          <w:spacing w:val="8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rozładunkiem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pacing w:val="31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kotłów</w:t>
      </w:r>
      <w:proofErr w:type="spellEnd"/>
      <w:r w:rsidRPr="00BF4042">
        <w:rPr>
          <w:rFonts w:ascii="Times New Roman" w:eastAsia="Calibri" w:hAnsi="Times New Roman" w:cs="Times New Roman"/>
          <w:b/>
          <w:w w:val="97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grzewczych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pacing w:val="30"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pieców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): </w:t>
      </w:r>
      <w:r w:rsidRPr="00BF4042">
        <w:rPr>
          <w:rFonts w:ascii="Times New Roman" w:eastAsia="Calibri" w:hAnsi="Times New Roman" w:cs="Times New Roman"/>
          <w:b/>
          <w:spacing w:val="16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kotłów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pacing w:val="30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gazowych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zewnętrznymi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zasobnikami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jeśli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dotyczy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c.w.u.*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oraz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kotłów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pacing w:val="26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pacing w:val="11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biomasę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pacing w:val="9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wraz</w:t>
      </w:r>
      <w:proofErr w:type="spellEnd"/>
      <w:r w:rsidRPr="00BF4042">
        <w:rPr>
          <w:rFonts w:ascii="Times New Roman" w:eastAsia="Calibri" w:hAnsi="Times New Roman" w:cs="Times New Roman"/>
          <w:b/>
          <w:w w:val="96"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Pr="00BF4042">
        <w:rPr>
          <w:rFonts w:ascii="Times New Roman" w:eastAsia="Calibri" w:hAnsi="Times New Roman" w:cs="Times New Roman"/>
          <w:b/>
          <w:spacing w:val="-16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zasobnikami</w:t>
      </w:r>
      <w:proofErr w:type="spellEnd"/>
      <w:r w:rsidRPr="00BF4042">
        <w:rPr>
          <w:rFonts w:ascii="Times New Roman" w:eastAsia="Calibri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jeśli</w:t>
      </w:r>
      <w:proofErr w:type="spellEnd"/>
      <w:r w:rsidRPr="00BF4042">
        <w:rPr>
          <w:rFonts w:ascii="Times New Roman" w:eastAsia="Calibri" w:hAnsi="Times New Roman" w:cs="Times New Roman"/>
          <w:b/>
          <w:spacing w:val="-7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dotyczy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)*,</w:t>
      </w:r>
      <w:r w:rsidRPr="00BF4042">
        <w:rPr>
          <w:rFonts w:ascii="Times New Roman" w:eastAsia="Calibri" w:hAnsi="Times New Roman" w:cs="Times New Roman"/>
          <w:b/>
          <w:spacing w:val="-6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dedykowanych</w:t>
      </w:r>
      <w:proofErr w:type="spellEnd"/>
      <w:r w:rsidRPr="00BF4042">
        <w:rPr>
          <w:rFonts w:ascii="Times New Roman" w:eastAsia="Calibri" w:hAnsi="Times New Roman" w:cs="Times New Roman"/>
          <w:b/>
          <w:w w:val="96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indywidualnym</w:t>
      </w:r>
      <w:proofErr w:type="spellEnd"/>
      <w:r w:rsidRPr="00BF4042">
        <w:rPr>
          <w:rFonts w:ascii="Times New Roman" w:eastAsia="Calibri" w:hAnsi="Times New Roman" w:cs="Times New Roman"/>
          <w:b/>
          <w:spacing w:val="-29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budynkom</w:t>
      </w:r>
      <w:proofErr w:type="spellEnd"/>
      <w:r w:rsidRPr="00BF4042">
        <w:rPr>
          <w:rFonts w:ascii="Times New Roman" w:eastAsia="Calibri" w:hAnsi="Times New Roman" w:cs="Times New Roman"/>
          <w:b/>
          <w:spacing w:val="-26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mieszkalnym</w:t>
      </w:r>
      <w:proofErr w:type="spellEnd"/>
      <w:r w:rsidRPr="00BF4042">
        <w:rPr>
          <w:rFonts w:ascii="Times New Roman" w:eastAsia="Calibri" w:hAnsi="Times New Roman" w:cs="Times New Roman"/>
          <w:b/>
          <w:spacing w:val="-23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</w:t>
      </w:r>
      <w:proofErr w:type="spellEnd"/>
      <w:r w:rsidRPr="00BF4042">
        <w:rPr>
          <w:rFonts w:ascii="Times New Roman" w:eastAsia="Calibri" w:hAnsi="Times New Roman" w:cs="Times New Roman"/>
          <w:b/>
          <w:spacing w:val="-31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terenie</w:t>
      </w:r>
      <w:proofErr w:type="spellEnd"/>
      <w:r w:rsidRPr="00BF4042">
        <w:rPr>
          <w:rFonts w:ascii="Times New Roman" w:eastAsia="Calibri" w:hAnsi="Times New Roman" w:cs="Times New Roman"/>
          <w:b/>
          <w:spacing w:val="-29"/>
          <w:sz w:val="24"/>
          <w:szCs w:val="24"/>
          <w:lang w:val="en-US"/>
        </w:rPr>
        <w:t xml:space="preserve"> </w:t>
      </w:r>
      <w:proofErr w:type="spellStart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Gminy</w:t>
      </w:r>
      <w:proofErr w:type="spellEnd"/>
      <w:r w:rsidRPr="00BF40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Halinów”</w:t>
      </w:r>
    </w:p>
    <w:p w:rsidR="00F0632E" w:rsidRPr="00BF4042" w:rsidRDefault="00F0632E" w:rsidP="00F0632E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pl-PL"/>
        </w:rPr>
      </w:pPr>
      <w:r w:rsidRPr="00BF4042">
        <w:rPr>
          <w:rFonts w:ascii="Times New Roman" w:eastAsia="Calibri" w:hAnsi="Times New Roman" w:cs="Times New Roman"/>
          <w:kern w:val="2"/>
          <w:lang w:eastAsia="zh-CN" w:bidi="pl-PL"/>
        </w:rPr>
        <w:t>Składamy OFERTĘ na wykonanie przedmiotu zamówienia zgodnie z wymogami zawartymi w Specyfikacji Istotnych Warunków Zamówienia wraz z załącznikami</w:t>
      </w:r>
      <w:r w:rsidR="00BF4042" w:rsidRPr="00BF4042">
        <w:rPr>
          <w:rFonts w:ascii="Times New Roman" w:eastAsia="Calibri" w:hAnsi="Times New Roman" w:cs="Times New Roman"/>
          <w:kern w:val="2"/>
          <w:lang w:eastAsia="zh-CN" w:bidi="pl-PL"/>
        </w:rPr>
        <w:t xml:space="preserve">, </w:t>
      </w:r>
      <w:r w:rsidRPr="00BF4042">
        <w:rPr>
          <w:rFonts w:ascii="Times New Roman" w:eastAsia="Arial" w:hAnsi="Times New Roman" w:cs="Times New Roman"/>
          <w:b/>
          <w:kern w:val="2"/>
          <w:lang w:eastAsia="zh-CN" w:bidi="pl-PL"/>
        </w:rPr>
        <w:t>na części:</w:t>
      </w: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 xml:space="preserve"> </w:t>
      </w:r>
    </w:p>
    <w:tbl>
      <w:tblPr>
        <w:tblW w:w="876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819"/>
        <w:gridCol w:w="1374"/>
        <w:gridCol w:w="1560"/>
      </w:tblGrid>
      <w:tr w:rsidR="00F0632E" w:rsidRPr="00BF4042" w:rsidTr="00F0632E">
        <w:trPr>
          <w:trHeight w:val="29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F0632E" w:rsidP="00F063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części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F0632E" w:rsidP="00F063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części</w:t>
            </w:r>
            <w:r w:rsidR="003E1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F0632E" w:rsidP="00F063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Łączna </w:t>
            </w:r>
          </w:p>
          <w:p w:rsidR="00F0632E" w:rsidRPr="00BF4042" w:rsidRDefault="00F0632E" w:rsidP="00F063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</w:t>
            </w:r>
          </w:p>
          <w:p w:rsidR="00F0632E" w:rsidRPr="00BF4042" w:rsidRDefault="00F0632E" w:rsidP="00F063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5B0F4F" w:rsidP="00E673EC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458E">
              <w:rPr>
                <w:rFonts w:ascii="Times New Roman" w:hAnsi="Times New Roman"/>
              </w:rPr>
              <w:t>Czas reakcji</w:t>
            </w:r>
            <w:r w:rsidR="00E673EC">
              <w:rPr>
                <w:rFonts w:ascii="Times New Roman" w:hAnsi="Times New Roman"/>
              </w:rPr>
              <w:t xml:space="preserve"> </w:t>
            </w:r>
            <w:r w:rsidRPr="001A458E">
              <w:rPr>
                <w:rFonts w:ascii="Times New Roman" w:hAnsi="Times New Roman"/>
              </w:rPr>
              <w:t xml:space="preserve">serwisu </w:t>
            </w:r>
            <w:r w:rsidR="00E673EC" w:rsidRPr="001A458E">
              <w:rPr>
                <w:rFonts w:ascii="Times New Roman" w:hAnsi="Times New Roman"/>
              </w:rPr>
              <w:t>gwa</w:t>
            </w:r>
            <w:r w:rsidR="00E673EC">
              <w:rPr>
                <w:rFonts w:ascii="Times New Roman" w:hAnsi="Times New Roman"/>
              </w:rPr>
              <w:t>r</w:t>
            </w:r>
            <w:r w:rsidR="00E673EC" w:rsidRPr="001A458E">
              <w:rPr>
                <w:rFonts w:ascii="Times New Roman" w:hAnsi="Times New Roman"/>
              </w:rPr>
              <w:t>a</w:t>
            </w:r>
            <w:r w:rsidR="00E673EC">
              <w:rPr>
                <w:rFonts w:ascii="Times New Roman" w:hAnsi="Times New Roman"/>
              </w:rPr>
              <w:t>n</w:t>
            </w:r>
            <w:r w:rsidR="00E673EC" w:rsidRPr="001A458E">
              <w:rPr>
                <w:rFonts w:ascii="Times New Roman" w:hAnsi="Times New Roman"/>
              </w:rPr>
              <w:t>cyjnego</w:t>
            </w:r>
            <w:r w:rsidR="00E673EC">
              <w:rPr>
                <w:rFonts w:ascii="Times New Roman" w:hAnsi="Times New Roman"/>
              </w:rPr>
              <w:t xml:space="preserve"> </w:t>
            </w:r>
            <w:r w:rsidR="00E673EC" w:rsidRPr="001A458E">
              <w:rPr>
                <w:rFonts w:ascii="Times New Roman" w:hAnsi="Times New Roman"/>
              </w:rPr>
              <w:t>od zgłoszenia o usterce</w:t>
            </w:r>
            <w:r w:rsidR="00E673EC">
              <w:rPr>
                <w:rFonts w:ascii="Times New Roman" w:hAnsi="Times New Roman"/>
              </w:rPr>
              <w:t xml:space="preserve"> [h]</w:t>
            </w:r>
          </w:p>
        </w:tc>
      </w:tr>
      <w:tr w:rsidR="00F0632E" w:rsidRPr="00BF4042" w:rsidTr="00F0632E">
        <w:trPr>
          <w:trHeight w:val="29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F0632E" w:rsidP="00F0632E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 w:bidi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 w:bidi="pl-PL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F0632E" w:rsidP="00F0632E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 w:bidi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 w:bidi="pl-PL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F0632E" w:rsidP="00F0632E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 w:bidi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 w:bidi="pl-PL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F0632E" w:rsidP="00F0632E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 w:bidi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 w:bidi="pl-PL"/>
              </w:rPr>
              <w:t>4</w:t>
            </w:r>
          </w:p>
        </w:tc>
      </w:tr>
      <w:tr w:rsidR="00F0632E" w:rsidRPr="00BF4042" w:rsidTr="00F0632E">
        <w:trPr>
          <w:trHeight w:val="52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E" w:rsidRPr="00BF4042" w:rsidRDefault="00F0632E" w:rsidP="00F0632E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 w:bidi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F0632E" w:rsidP="003E1DBF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</w:pPr>
            <w:r w:rsidRPr="00BF404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  <w:t xml:space="preserve">Dostawa wraz z rozładunkiem </w:t>
            </w:r>
            <w:r w:rsidR="00BF4042" w:rsidRPr="00784C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pl-PL"/>
              </w:rPr>
              <w:t>53</w:t>
            </w:r>
            <w:r w:rsidRPr="00BF40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pl-PL"/>
              </w:rPr>
              <w:t xml:space="preserve"> sztuk</w:t>
            </w:r>
            <w:r w:rsidRPr="00BF404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  <w:t xml:space="preserve"> kotłów gazowych wraz z zasobnikami (jeśli dotyczy) w indywidualnych budynkach mieszkalnych na terenie Gminy </w:t>
            </w:r>
            <w:r w:rsidR="00E673E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  <w:t>Halinów</w:t>
            </w:r>
            <w:r w:rsidRPr="00BF404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  <w:t xml:space="preserve"> </w:t>
            </w:r>
            <w:r w:rsidRPr="003E1DBF">
              <w:rPr>
                <w:rFonts w:ascii="Times New Roman" w:eastAsia="Times New Roman" w:hAnsi="Times New Roman" w:cs="Times New Roman"/>
                <w:bCs/>
                <w:kern w:val="2"/>
                <w:lang w:eastAsia="zh-CN" w:bidi="pl-PL"/>
              </w:rPr>
              <w:t>Z podziałem na modele piec</w:t>
            </w:r>
            <w:r w:rsidR="00662213" w:rsidRPr="003E1DBF">
              <w:rPr>
                <w:rFonts w:ascii="Times New Roman" w:eastAsia="Times New Roman" w:hAnsi="Times New Roman" w:cs="Times New Roman"/>
                <w:bCs/>
                <w:kern w:val="2"/>
                <w:lang w:eastAsia="zh-CN" w:bidi="pl-PL"/>
              </w:rPr>
              <w:t>ów</w:t>
            </w:r>
            <w:r w:rsidRPr="003E1DBF">
              <w:rPr>
                <w:rFonts w:ascii="Times New Roman" w:eastAsia="Times New Roman" w:hAnsi="Times New Roman" w:cs="Times New Roman"/>
                <w:bCs/>
                <w:kern w:val="2"/>
                <w:lang w:eastAsia="zh-CN" w:bidi="pl-PL"/>
              </w:rPr>
              <w:t xml:space="preserve"> zgodnie ze SWIZ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E" w:rsidRPr="00BF4042" w:rsidRDefault="00F0632E" w:rsidP="00F0632E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E" w:rsidRPr="00BF4042" w:rsidRDefault="00F0632E" w:rsidP="00F0632E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</w:pPr>
          </w:p>
        </w:tc>
      </w:tr>
      <w:tr w:rsidR="00F0632E" w:rsidRPr="00BF4042" w:rsidTr="00F0632E">
        <w:trPr>
          <w:trHeight w:val="52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E" w:rsidRPr="00BF4042" w:rsidRDefault="00F0632E" w:rsidP="00F0632E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E" w:rsidRPr="00BF4042" w:rsidRDefault="00F0632E" w:rsidP="003E1DBF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lang w:bidi="pl-PL"/>
              </w:rPr>
            </w:pPr>
            <w:r w:rsidRPr="00BF4042">
              <w:rPr>
                <w:rFonts w:ascii="Times New Roman" w:eastAsia="Calibri" w:hAnsi="Times New Roman" w:cs="Times New Roman"/>
                <w:bCs/>
                <w:color w:val="000000"/>
                <w:kern w:val="2"/>
                <w:lang w:bidi="pl-PL"/>
              </w:rPr>
              <w:t xml:space="preserve">Dostawa wraz z rozładunkiem </w:t>
            </w:r>
            <w:r w:rsidR="00BF4042" w:rsidRPr="00BF404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bidi="pl-PL"/>
              </w:rPr>
              <w:t>5</w:t>
            </w:r>
            <w:r w:rsidRPr="00BF404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bidi="pl-PL"/>
              </w:rPr>
              <w:t xml:space="preserve"> sztuk</w:t>
            </w:r>
            <w:r w:rsidRPr="00BF4042">
              <w:rPr>
                <w:rFonts w:ascii="Times New Roman" w:eastAsia="Calibri" w:hAnsi="Times New Roman" w:cs="Times New Roman"/>
                <w:bCs/>
                <w:color w:val="000000"/>
                <w:kern w:val="2"/>
                <w:lang w:bidi="pl-PL"/>
              </w:rPr>
              <w:t xml:space="preserve"> kotłów na </w:t>
            </w:r>
            <w:proofErr w:type="spellStart"/>
            <w:r w:rsidRPr="00BF4042">
              <w:rPr>
                <w:rFonts w:ascii="Times New Roman" w:eastAsia="Calibri" w:hAnsi="Times New Roman" w:cs="Times New Roman"/>
                <w:bCs/>
                <w:color w:val="000000"/>
                <w:kern w:val="2"/>
                <w:lang w:bidi="pl-PL"/>
              </w:rPr>
              <w:t>pellet</w:t>
            </w:r>
            <w:proofErr w:type="spellEnd"/>
            <w:r w:rsidRPr="00BF4042">
              <w:rPr>
                <w:rFonts w:ascii="Times New Roman" w:eastAsia="Calibri" w:hAnsi="Times New Roman" w:cs="Times New Roman"/>
                <w:bCs/>
                <w:color w:val="000000"/>
                <w:kern w:val="2"/>
                <w:lang w:bidi="pl-PL"/>
              </w:rPr>
              <w:t xml:space="preserve"> wraz z zasobnikami w indywidualnych budynkach mieszkalnych na terenie Gminy </w:t>
            </w:r>
            <w:r w:rsidR="00662213" w:rsidRPr="00BF4042">
              <w:rPr>
                <w:rFonts w:ascii="Times New Roman" w:eastAsia="Calibri" w:hAnsi="Times New Roman" w:cs="Times New Roman"/>
                <w:bCs/>
                <w:color w:val="000000"/>
                <w:kern w:val="2"/>
                <w:lang w:bidi="pl-PL"/>
              </w:rPr>
              <w:t>H</w:t>
            </w:r>
            <w:r w:rsidRPr="00BF4042">
              <w:rPr>
                <w:rFonts w:ascii="Times New Roman" w:eastAsia="Calibri" w:hAnsi="Times New Roman" w:cs="Times New Roman"/>
                <w:bCs/>
                <w:color w:val="000000"/>
                <w:kern w:val="2"/>
                <w:lang w:bidi="pl-PL"/>
              </w:rPr>
              <w:t>alinów.</w:t>
            </w:r>
            <w:r w:rsidRPr="00BF404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  <w:t xml:space="preserve"> Z podziałem na modele piec</w:t>
            </w:r>
            <w:r w:rsidR="00662213" w:rsidRPr="00BF404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  <w:t>ów</w:t>
            </w:r>
            <w:r w:rsidRPr="00BF404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 w:bidi="pl-PL"/>
              </w:rPr>
              <w:t xml:space="preserve"> zgodnie ze SWIZ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E" w:rsidRPr="00BF4042" w:rsidRDefault="00F0632E" w:rsidP="00F0632E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lang w:bidi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E" w:rsidRPr="00BF4042" w:rsidRDefault="00F0632E" w:rsidP="00F0632E">
            <w:pPr>
              <w:widowControl w:val="0"/>
              <w:tabs>
                <w:tab w:val="left" w:pos="495"/>
              </w:tabs>
              <w:suppressAutoHyphens/>
              <w:autoSpaceDE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lang w:bidi="pl-PL"/>
              </w:rPr>
            </w:pPr>
          </w:p>
        </w:tc>
      </w:tr>
    </w:tbl>
    <w:p w:rsidR="00645FF4" w:rsidRPr="00BF4042" w:rsidRDefault="00645FF4" w:rsidP="00645FF4">
      <w:pPr>
        <w:widowControl w:val="0"/>
        <w:tabs>
          <w:tab w:val="left" w:pos="705"/>
        </w:tabs>
        <w:suppressAutoHyphens/>
        <w:autoSpaceDE w:val="0"/>
        <w:spacing w:after="120" w:line="240" w:lineRule="auto"/>
        <w:jc w:val="both"/>
        <w:rPr>
          <w:rFonts w:ascii="Times New Roman" w:eastAsia="Arial" w:hAnsi="Times New Roman" w:cs="Times New Roman"/>
          <w:b/>
          <w:bCs/>
          <w:i/>
          <w:kern w:val="1"/>
          <w:lang w:eastAsia="zh-CN" w:bidi="pl-PL"/>
        </w:rPr>
      </w:pPr>
      <w:r w:rsidRPr="00BF4042">
        <w:rPr>
          <w:rFonts w:ascii="Times New Roman" w:eastAsia="Arial" w:hAnsi="Times New Roman" w:cs="Times New Roman"/>
          <w:b/>
          <w:bCs/>
          <w:i/>
          <w:kern w:val="1"/>
          <w:lang w:eastAsia="zh-CN" w:bidi="pl-PL"/>
        </w:rPr>
        <w:t>*Częś</w:t>
      </w:r>
      <w:r w:rsidR="00B17C91" w:rsidRPr="00BF4042">
        <w:rPr>
          <w:rFonts w:ascii="Times New Roman" w:eastAsia="Arial" w:hAnsi="Times New Roman" w:cs="Times New Roman"/>
          <w:b/>
          <w:bCs/>
          <w:i/>
          <w:kern w:val="1"/>
          <w:lang w:eastAsia="zh-CN" w:bidi="pl-PL"/>
        </w:rPr>
        <w:t>ć</w:t>
      </w:r>
      <w:r w:rsidRPr="00BF4042">
        <w:rPr>
          <w:rFonts w:ascii="Times New Roman" w:eastAsia="Arial" w:hAnsi="Times New Roman" w:cs="Times New Roman"/>
          <w:b/>
          <w:bCs/>
          <w:i/>
          <w:kern w:val="1"/>
          <w:lang w:eastAsia="zh-CN" w:bidi="pl-PL"/>
        </w:rPr>
        <w:t>, na któr</w:t>
      </w:r>
      <w:r w:rsidR="00B17C91" w:rsidRPr="00BF4042">
        <w:rPr>
          <w:rFonts w:ascii="Times New Roman" w:eastAsia="Arial" w:hAnsi="Times New Roman" w:cs="Times New Roman"/>
          <w:b/>
          <w:bCs/>
          <w:i/>
          <w:kern w:val="1"/>
          <w:lang w:eastAsia="zh-CN" w:bidi="pl-PL"/>
        </w:rPr>
        <w:t>ą</w:t>
      </w:r>
      <w:r w:rsidRPr="00BF4042">
        <w:rPr>
          <w:rFonts w:ascii="Times New Roman" w:eastAsia="Arial" w:hAnsi="Times New Roman" w:cs="Times New Roman"/>
          <w:b/>
          <w:bCs/>
          <w:i/>
          <w:kern w:val="1"/>
          <w:lang w:eastAsia="zh-CN" w:bidi="pl-PL"/>
        </w:rPr>
        <w:t xml:space="preserve"> wykonawca nie składa oferty należy skreślić.</w:t>
      </w:r>
    </w:p>
    <w:p w:rsidR="00E673EC" w:rsidRDefault="00E673EC" w:rsidP="00BF4042">
      <w:pPr>
        <w:pStyle w:val="Akapitzlist"/>
        <w:spacing w:after="0" w:line="240" w:lineRule="auto"/>
        <w:ind w:left="360" w:hanging="218"/>
        <w:rPr>
          <w:rFonts w:ascii="Times New Roman" w:eastAsia="Arial" w:hAnsi="Times New Roman" w:cs="Times New Roman"/>
          <w:b/>
          <w:bCs/>
          <w:kern w:val="2"/>
          <w:lang w:eastAsia="zh-CN" w:bidi="pl-PL"/>
        </w:rPr>
      </w:pPr>
    </w:p>
    <w:p w:rsidR="00BF4042" w:rsidRDefault="00614EB5" w:rsidP="0012022D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042">
        <w:rPr>
          <w:rFonts w:ascii="Times New Roman" w:eastAsia="Arial" w:hAnsi="Times New Roman" w:cs="Times New Roman"/>
          <w:b/>
          <w:bCs/>
          <w:kern w:val="2"/>
          <w:lang w:eastAsia="zh-CN" w:bidi="pl-PL"/>
        </w:rPr>
        <w:t xml:space="preserve">Szczegółowy zakres oferty dla </w:t>
      </w:r>
      <w:r w:rsidR="009F072B">
        <w:rPr>
          <w:rFonts w:ascii="Times New Roman" w:eastAsia="Arial" w:hAnsi="Times New Roman" w:cs="Times New Roman"/>
          <w:b/>
          <w:bCs/>
          <w:kern w:val="2"/>
          <w:lang w:eastAsia="zh-CN" w:bidi="pl-PL"/>
        </w:rPr>
        <w:t>części</w:t>
      </w:r>
      <w:r w:rsidRPr="00BF4042">
        <w:rPr>
          <w:rFonts w:ascii="Times New Roman" w:eastAsia="Arial" w:hAnsi="Times New Roman" w:cs="Times New Roman"/>
          <w:b/>
          <w:bCs/>
          <w:kern w:val="2"/>
          <w:lang w:eastAsia="zh-CN" w:bidi="pl-PL"/>
        </w:rPr>
        <w:t xml:space="preserve"> nr 1</w:t>
      </w:r>
      <w:r w:rsidR="00BF4042" w:rsidRPr="00BF40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1DBF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F4042" w:rsidRPr="00BF4042">
        <w:rPr>
          <w:rFonts w:ascii="Times New Roman" w:eastAsia="Times New Roman" w:hAnsi="Times New Roman" w:cs="Times New Roman"/>
          <w:lang w:eastAsia="pl-PL"/>
        </w:rPr>
        <w:t>wyliczenie łącznej ceny brutto na podstawie niżej podanych cen jednostkowych:</w:t>
      </w:r>
    </w:p>
    <w:p w:rsidR="0012022D" w:rsidRPr="00BF4042" w:rsidRDefault="0012022D" w:rsidP="0012022D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867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762"/>
        <w:gridCol w:w="4036"/>
        <w:gridCol w:w="1162"/>
        <w:gridCol w:w="640"/>
        <w:gridCol w:w="786"/>
        <w:gridCol w:w="670"/>
        <w:gridCol w:w="801"/>
        <w:gridCol w:w="1010"/>
      </w:tblGrid>
      <w:tr w:rsidR="005B0F4F" w:rsidRPr="00BF4042" w:rsidTr="00471D3E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wg SOPZ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614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kotła</w:t>
            </w:r>
          </w:p>
          <w:p w:rsidR="005B0F4F" w:rsidRPr="00BF4042" w:rsidRDefault="005B0F4F" w:rsidP="00614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(wynikający z indywidualnych wymagań beneficjenta ostatecznego)</w:t>
            </w:r>
          </w:p>
        </w:tc>
        <w:tc>
          <w:tcPr>
            <w:tcW w:w="11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Marka/producent/typ pieca</w:t>
            </w:r>
          </w:p>
        </w:tc>
        <w:tc>
          <w:tcPr>
            <w:tcW w:w="640" w:type="dxa"/>
            <w:vAlign w:val="center"/>
          </w:tcPr>
          <w:p w:rsidR="005B0F4F" w:rsidRPr="00BF4042" w:rsidRDefault="00E673EC" w:rsidP="00BF4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5B0F4F"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lość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zgodna z SOPZ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Kwota netto </w:t>
            </w:r>
          </w:p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 </w:t>
            </w:r>
            <w:proofErr w:type="spellStart"/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70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23% VAT</w:t>
            </w:r>
          </w:p>
        </w:tc>
        <w:tc>
          <w:tcPr>
            <w:tcW w:w="801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Kwota brutto 1 </w:t>
            </w:r>
            <w:proofErr w:type="spellStart"/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010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Wartość brutto</w:t>
            </w:r>
          </w:p>
          <w:p w:rsidR="005B0F4F" w:rsidRPr="00BF4042" w:rsidRDefault="005B0F4F" w:rsidP="00E67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[kol. </w:t>
            </w:r>
            <w:r w:rsidR="00E673E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</w:t>
            </w:r>
            <w:r w:rsidR="00E673EC"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x </w:t>
            </w:r>
            <w:r w:rsidR="00E673E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</w:t>
            </w: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]</w:t>
            </w: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9C4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9C4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162" w:type="dxa"/>
          </w:tcPr>
          <w:p w:rsidR="005B0F4F" w:rsidRPr="00BF4042" w:rsidRDefault="00E673EC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640" w:type="dxa"/>
          </w:tcPr>
          <w:p w:rsidR="005B0F4F" w:rsidRPr="00BF4042" w:rsidRDefault="00E673EC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786" w:type="dxa"/>
            <w:vAlign w:val="center"/>
          </w:tcPr>
          <w:p w:rsidR="005B0F4F" w:rsidRPr="00BF4042" w:rsidRDefault="00E673EC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670" w:type="dxa"/>
          </w:tcPr>
          <w:p w:rsidR="005B0F4F" w:rsidRPr="00BF4042" w:rsidRDefault="00E673EC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01" w:type="dxa"/>
          </w:tcPr>
          <w:p w:rsidR="005B0F4F" w:rsidRPr="00BF4042" w:rsidRDefault="00E673EC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010" w:type="dxa"/>
          </w:tcPr>
          <w:p w:rsidR="005B0F4F" w:rsidRPr="00BF4042" w:rsidRDefault="00E673EC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</w:tr>
      <w:tr w:rsidR="005B0F4F" w:rsidRPr="00BF4042" w:rsidTr="005B0F4F">
        <w:trPr>
          <w:trHeight w:val="478"/>
        </w:trPr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1.1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</w:rPr>
              <w:t>Wiszący, gazowy kocioł kondensacyjny, o mocy grzewczej 6.5 do 35.0 kW (19 kW)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1.2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hAnsi="Times New Roman" w:cs="Times New Roman"/>
                <w:sz w:val="18"/>
              </w:rPr>
            </w:pPr>
            <w:r w:rsidRPr="00BF4042">
              <w:rPr>
                <w:rFonts w:ascii="Times New Roman" w:hAnsi="Times New Roman" w:cs="Times New Roman"/>
                <w:sz w:val="18"/>
              </w:rPr>
              <w:t>Zestaw pakietowy: wiszący, gazowy kocioł kondensacyjny, o mocy grzewczej 6.5 do 35.0 kW (19 kW) + zasobnik zewnętrzny o poj. 120l.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Zestaw pakietowy: wiszący, gazowy kocioł kondensacyjny, o mocy grzewczej 6.5 do 35.0 kW (24 kW) + zasobnik zewnętrzny o poj. 120l.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Zestaw pakietowy: wiszący, gazowy kocioł kondensacyjny, o mocy grzewczej 6.5 do 35.0 kW (19 kW) + zasobnik zewnętrzny o poj. 120l.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Zestaw pakietowy: wiszący, gazowy kocioł kondensacyjny, o mocy grzewczej 6.5 do 35.0 kW (19 kW) + zasobnik zewnętrzny o poj. 120l.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Zestaw pakietowy: wiszący, gazowy kocioł kondensacyjny, o mocy grzewczej 6.5 do 35.0 kW (19 kW) + zasobnik zewnętrzny o poj. 120l.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Wiszący, gazowy kocioł kondensacyjny, o mocy grzewczej 6.5 do 26.0 kW (19 kW) dwufunkcyjny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Wiszący, gazowy kocioł kondensacyjny, o mocy grzewczej 6.5 do 35.0 kW (26 kW) dwufunkcyjny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Wiszący, gazowy kocioł kondensacyjny, o mocy grzewczej 6.5 do 19,9 kW (19 kW) z wbudowanym zasobnikiem ciepłej wody użytkowej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Wiszący, gazowy kocioł kondensacyjny, o mocy grzewczej 6.5 do 26.0 kW (24 kW) z wbudowanym zasobnikiem ciepłej wody użytkowej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1.11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Wiszący, gazowy kocioł kondensacyjny, o mocy grzewczej 6.5 do 26.0 kW (26 kW) z wbudowanym zasobnikiem ciepłej wody użytkowej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Wiszący, gazowy kocioł kondensacyjny, o mocy grzewczej 6.5 do 35.0 kW (29 kW) z wbudowanym zasobnikiem ciepłej wody użytkowej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Wiszący, gazowy kocioł kondensacyjny, o mocy grzewczej 1,9 do 13.0 kW (13 kW)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Zestaw pakietowy: wiszący, gazowy kocioł kondensacyjny, o mocy grzewczej 2,6 do 26.0 kW (26 kW) + zasobnik zewnętrzny ciepłej wody użytkowej o poj. 120l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Wiszący, gazowy kocioł kondensacyjny, o mocy grzewczej 1.8 do 35.0 kW (26 kW) z wbudowanym zasobnikiem ciepłej wody użytkowej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1.16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801D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Wiszący, gazowy kocioł kondensacyjny, o mocy grzewczej 2,2 do 24.0 kW (19 kW)</w:t>
            </w:r>
            <w:r w:rsidR="00801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  <w:r w:rsidR="00801D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01D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w tym 2 piece na gaz LPG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1.17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Wiszący jednofunkcyjny, gazowy kocioł kondensacyjny na gaz ziemny E o mocy </w:t>
            </w: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2,5-25 kW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1.18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Wiszący dwufunkcyjny, gazowy kocioł kondensacyjny na gaz ziemny E o mocy </w:t>
            </w: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5,8-30 kW (29 kW)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1.19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Zestaw pakietowy: wiszący, gazowy kocioł kondensacyjny, o mocy grzewczej 6,9 do 22,6 kW (26 kW) + zasobnik zewnętrzny ciepłej wody użytkowej o poj. 120l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1.20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Zestaw pakietowy: wiszący, gazowy kocioł kondensacyjny, o mocy grzewczej 5,4 do 17,8 kW (19 kW) + zasobnik zewnętrzny ciepłej wody użytkowej o poj. 120l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B0F4F" w:rsidRPr="00BF4042" w:rsidTr="005B0F4F">
        <w:tc>
          <w:tcPr>
            <w:tcW w:w="762" w:type="dxa"/>
            <w:vAlign w:val="center"/>
          </w:tcPr>
          <w:p w:rsidR="005B0F4F" w:rsidRPr="00BF4042" w:rsidRDefault="005B0F4F" w:rsidP="00BF40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1.21</w:t>
            </w:r>
          </w:p>
        </w:tc>
        <w:tc>
          <w:tcPr>
            <w:tcW w:w="4036" w:type="dxa"/>
            <w:vAlign w:val="center"/>
          </w:tcPr>
          <w:p w:rsidR="005B0F4F" w:rsidRPr="00BF4042" w:rsidRDefault="005B0F4F" w:rsidP="00BF40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4042">
              <w:rPr>
                <w:rFonts w:ascii="Times New Roman" w:hAnsi="Times New Roman" w:cs="Times New Roman"/>
                <w:bCs/>
                <w:sz w:val="18"/>
                <w:szCs w:val="18"/>
              </w:rPr>
              <w:t>Zestaw pakietowy: naścienny, gazowy kocioł kondensacyjny trzeciej generacji, 1-funkcyjny + zasobnik c.w.u. o poj. 100l</w:t>
            </w:r>
          </w:p>
        </w:tc>
        <w:tc>
          <w:tcPr>
            <w:tcW w:w="1162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</w:tcPr>
          <w:p w:rsidR="005B0F4F" w:rsidRPr="003F1BF4" w:rsidRDefault="003F1BF4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vAlign w:val="center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</w:tcPr>
          <w:p w:rsidR="005B0F4F" w:rsidRPr="00BF4042" w:rsidRDefault="005B0F4F" w:rsidP="008B67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F4042" w:rsidRPr="00BF4042" w:rsidRDefault="00BF4042" w:rsidP="00BF4042">
      <w:pPr>
        <w:pStyle w:val="Akapitzlist"/>
        <w:spacing w:after="0" w:line="240" w:lineRule="auto"/>
        <w:ind w:left="360" w:hanging="218"/>
        <w:rPr>
          <w:rFonts w:ascii="Times New Roman" w:eastAsia="Arial" w:hAnsi="Times New Roman" w:cs="Times New Roman"/>
          <w:b/>
          <w:bCs/>
          <w:kern w:val="2"/>
          <w:lang w:eastAsia="zh-CN" w:bidi="pl-PL"/>
        </w:rPr>
      </w:pPr>
    </w:p>
    <w:p w:rsidR="003E1DBF" w:rsidRDefault="003E1DBF" w:rsidP="00BF4042">
      <w:pPr>
        <w:pStyle w:val="Akapitzlist"/>
        <w:spacing w:after="0" w:line="240" w:lineRule="auto"/>
        <w:ind w:left="-142" w:hanging="425"/>
        <w:rPr>
          <w:rFonts w:ascii="Times New Roman" w:eastAsia="Arial" w:hAnsi="Times New Roman" w:cs="Times New Roman"/>
          <w:b/>
          <w:bCs/>
          <w:kern w:val="2"/>
          <w:lang w:eastAsia="zh-CN" w:bidi="pl-PL"/>
        </w:rPr>
      </w:pPr>
    </w:p>
    <w:p w:rsidR="00BF4042" w:rsidRPr="00BF4042" w:rsidRDefault="00BF4042" w:rsidP="00BF4042">
      <w:pPr>
        <w:pStyle w:val="Akapitzlist"/>
        <w:spacing w:after="0" w:line="240" w:lineRule="auto"/>
        <w:ind w:left="-142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b/>
          <w:bCs/>
          <w:kern w:val="2"/>
          <w:lang w:eastAsia="zh-CN" w:bidi="pl-PL"/>
        </w:rPr>
        <w:t xml:space="preserve">1.2. </w:t>
      </w:r>
      <w:r w:rsidRPr="00BF4042">
        <w:rPr>
          <w:rFonts w:ascii="Times New Roman" w:eastAsia="Arial" w:hAnsi="Times New Roman" w:cs="Times New Roman"/>
          <w:b/>
          <w:bCs/>
          <w:kern w:val="2"/>
          <w:lang w:eastAsia="zh-CN" w:bidi="pl-PL"/>
        </w:rPr>
        <w:t xml:space="preserve">Szczegółowy zakres oferty dla </w:t>
      </w:r>
      <w:r w:rsidR="009F072B">
        <w:rPr>
          <w:rFonts w:ascii="Times New Roman" w:eastAsia="Arial" w:hAnsi="Times New Roman" w:cs="Times New Roman"/>
          <w:b/>
          <w:bCs/>
          <w:kern w:val="2"/>
          <w:lang w:eastAsia="zh-CN" w:bidi="pl-PL"/>
        </w:rPr>
        <w:t>części</w:t>
      </w:r>
      <w:r w:rsidRPr="00BF4042">
        <w:rPr>
          <w:rFonts w:ascii="Times New Roman" w:eastAsia="Arial" w:hAnsi="Times New Roman" w:cs="Times New Roman"/>
          <w:b/>
          <w:bCs/>
          <w:kern w:val="2"/>
          <w:lang w:eastAsia="zh-CN" w:bidi="pl-PL"/>
        </w:rPr>
        <w:t xml:space="preserve"> nr 2</w:t>
      </w:r>
      <w:r w:rsidRPr="00BF40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072B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BF4042">
        <w:rPr>
          <w:rFonts w:ascii="Times New Roman" w:eastAsia="Times New Roman" w:hAnsi="Times New Roman" w:cs="Times New Roman"/>
          <w:lang w:eastAsia="pl-PL"/>
        </w:rPr>
        <w:t>wyliczenie łącznej ceny brutto na podstawie niżej podanych cen jednostkowych:</w:t>
      </w:r>
    </w:p>
    <w:p w:rsidR="00614EB5" w:rsidRPr="00BF4042" w:rsidRDefault="00614EB5" w:rsidP="00614EB5">
      <w:pPr>
        <w:widowControl w:val="0"/>
        <w:tabs>
          <w:tab w:val="left" w:pos="705"/>
        </w:tabs>
        <w:suppressAutoHyphens/>
        <w:autoSpaceDE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kern w:val="2"/>
          <w:lang w:eastAsia="zh-CN" w:bidi="pl-PL"/>
        </w:rPr>
      </w:pPr>
    </w:p>
    <w:tbl>
      <w:tblPr>
        <w:tblStyle w:val="Tabela-Siatka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58"/>
        <w:gridCol w:w="4073"/>
        <w:gridCol w:w="1134"/>
        <w:gridCol w:w="709"/>
        <w:gridCol w:w="709"/>
        <w:gridCol w:w="708"/>
        <w:gridCol w:w="799"/>
        <w:gridCol w:w="1010"/>
      </w:tblGrid>
      <w:tr w:rsidR="00E673EC" w:rsidRPr="00BF4042" w:rsidTr="00471D3E">
        <w:tc>
          <w:tcPr>
            <w:tcW w:w="758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Nr wg SOPZ</w:t>
            </w:r>
          </w:p>
        </w:tc>
        <w:tc>
          <w:tcPr>
            <w:tcW w:w="4073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kotła</w:t>
            </w:r>
          </w:p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(wynikający z indywidualnych wymagań beneficjenta ostatecznego)</w:t>
            </w:r>
          </w:p>
        </w:tc>
        <w:tc>
          <w:tcPr>
            <w:tcW w:w="1134" w:type="dxa"/>
            <w:vAlign w:val="center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Marka/producent/typ pieca</w:t>
            </w:r>
          </w:p>
        </w:tc>
        <w:tc>
          <w:tcPr>
            <w:tcW w:w="709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zgodna z SOPZ</w:t>
            </w:r>
          </w:p>
        </w:tc>
        <w:tc>
          <w:tcPr>
            <w:tcW w:w="709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Kwota netto </w:t>
            </w:r>
          </w:p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 </w:t>
            </w:r>
            <w:proofErr w:type="spellStart"/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23% VAT</w:t>
            </w:r>
          </w:p>
        </w:tc>
        <w:tc>
          <w:tcPr>
            <w:tcW w:w="799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Kwota brutto 1 </w:t>
            </w:r>
            <w:proofErr w:type="spellStart"/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010" w:type="dxa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Wartość brutto</w:t>
            </w:r>
          </w:p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[kol.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</w:t>
            </w: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</w:t>
            </w:r>
            <w:r w:rsidRPr="00BF404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]</w:t>
            </w:r>
          </w:p>
        </w:tc>
      </w:tr>
      <w:tr w:rsidR="00E673EC" w:rsidRPr="00BF4042" w:rsidTr="00471D3E">
        <w:tc>
          <w:tcPr>
            <w:tcW w:w="758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073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709" w:type="dxa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708" w:type="dxa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799" w:type="dxa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010" w:type="dxa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</w:tr>
      <w:tr w:rsidR="00E673EC" w:rsidRPr="00BF4042" w:rsidTr="00471D3E">
        <w:tc>
          <w:tcPr>
            <w:tcW w:w="758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073" w:type="dxa"/>
            <w:vAlign w:val="center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 xml:space="preserve">Stojący kocioł klasy 5 (wg. </w:t>
            </w:r>
            <w:r w:rsidRPr="00BF4042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normy PN EN 303-5:2012</w:t>
            </w:r>
            <w:r w:rsidRPr="00BF4042">
              <w:rPr>
                <w:rFonts w:ascii="Times New Roman" w:hAnsi="Times New Roman" w:cs="Times New Roman"/>
                <w:sz w:val="18"/>
                <w:szCs w:val="18"/>
              </w:rPr>
              <w:t xml:space="preserve"> ) na </w:t>
            </w:r>
            <w:proofErr w:type="spellStart"/>
            <w:r w:rsidRPr="00BF4042">
              <w:rPr>
                <w:rFonts w:ascii="Times New Roman" w:hAnsi="Times New Roman" w:cs="Times New Roman"/>
                <w:sz w:val="18"/>
                <w:szCs w:val="18"/>
              </w:rPr>
              <w:t>pelet</w:t>
            </w:r>
            <w:proofErr w:type="spellEnd"/>
            <w:r w:rsidRPr="00BF4042">
              <w:rPr>
                <w:rFonts w:ascii="Times New Roman" w:hAnsi="Times New Roman" w:cs="Times New Roman"/>
                <w:sz w:val="18"/>
                <w:szCs w:val="18"/>
              </w:rPr>
              <w:t xml:space="preserve"> o mocy 20 kW</w:t>
            </w:r>
          </w:p>
        </w:tc>
        <w:tc>
          <w:tcPr>
            <w:tcW w:w="1134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73EC" w:rsidRPr="003F1BF4" w:rsidRDefault="003F1BF4" w:rsidP="00E673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3EC" w:rsidRPr="00BF4042" w:rsidTr="00471D3E">
        <w:tc>
          <w:tcPr>
            <w:tcW w:w="758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4073" w:type="dxa"/>
            <w:vAlign w:val="center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Kocioł stojący na </w:t>
            </w:r>
            <w:proofErr w:type="spellStart"/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pelet</w:t>
            </w:r>
            <w:proofErr w:type="spellEnd"/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klasy 5 z pompą elektroniczną o mocy nom. 24 kW</w:t>
            </w:r>
          </w:p>
        </w:tc>
        <w:tc>
          <w:tcPr>
            <w:tcW w:w="1134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73EC" w:rsidRPr="003F1BF4" w:rsidRDefault="003F1BF4" w:rsidP="00E673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3EC" w:rsidRPr="00BF4042" w:rsidTr="00471D3E">
        <w:tc>
          <w:tcPr>
            <w:tcW w:w="758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4073" w:type="dxa"/>
            <w:vAlign w:val="center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Stalowy kocioł jednopaleniskowy z palnikiem na </w:t>
            </w:r>
            <w:proofErr w:type="spellStart"/>
            <w:r w:rsidRPr="00BF404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pelet</w:t>
            </w:r>
            <w:proofErr w:type="spellEnd"/>
            <w:r w:rsidRPr="00BF404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klasy 5, z zasypem górnym o mocy 18 kW</w:t>
            </w:r>
          </w:p>
        </w:tc>
        <w:tc>
          <w:tcPr>
            <w:tcW w:w="1134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73EC" w:rsidRPr="003F1BF4" w:rsidRDefault="003F1BF4" w:rsidP="00E673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3EC" w:rsidRPr="00BF4042" w:rsidTr="00471D3E">
        <w:tc>
          <w:tcPr>
            <w:tcW w:w="758" w:type="dxa"/>
            <w:vAlign w:val="center"/>
          </w:tcPr>
          <w:p w:rsidR="00E673EC" w:rsidRPr="00BF4042" w:rsidRDefault="00E673EC" w:rsidP="00E6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4073" w:type="dxa"/>
            <w:vAlign w:val="center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04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Stalowy kocioł z palnikiem na </w:t>
            </w:r>
            <w:proofErr w:type="spellStart"/>
            <w:r w:rsidRPr="00BF404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pelet</w:t>
            </w:r>
            <w:proofErr w:type="spellEnd"/>
            <w:r w:rsidRPr="00BF404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klasy 5, z zasypem górnym o mocy 19 kW</w:t>
            </w:r>
          </w:p>
        </w:tc>
        <w:tc>
          <w:tcPr>
            <w:tcW w:w="1134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73EC" w:rsidRPr="003F1BF4" w:rsidRDefault="003F1BF4" w:rsidP="00E673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1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</w:tcPr>
          <w:p w:rsidR="00E673EC" w:rsidRPr="00BF4042" w:rsidRDefault="00E673EC" w:rsidP="00E6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1DBF" w:rsidRPr="00BF4042" w:rsidRDefault="003E1DBF" w:rsidP="00F0632E">
      <w:pPr>
        <w:widowControl w:val="0"/>
        <w:tabs>
          <w:tab w:val="left" w:pos="705"/>
        </w:tabs>
        <w:suppressAutoHyphens/>
        <w:autoSpaceDE w:val="0"/>
        <w:spacing w:after="120" w:line="240" w:lineRule="auto"/>
        <w:jc w:val="both"/>
        <w:rPr>
          <w:rFonts w:ascii="Times New Roman" w:eastAsia="Arial" w:hAnsi="Times New Roman" w:cs="Times New Roman"/>
          <w:b/>
          <w:bCs/>
          <w:i/>
          <w:kern w:val="2"/>
          <w:lang w:eastAsia="zh-CN" w:bidi="pl-PL"/>
        </w:rPr>
      </w:pPr>
    </w:p>
    <w:p w:rsidR="00F0632E" w:rsidRPr="00BF4042" w:rsidRDefault="00F0632E" w:rsidP="00F0632E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450" w:hanging="355"/>
        <w:jc w:val="both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Oświadczamy, że:</w:t>
      </w:r>
    </w:p>
    <w:p w:rsidR="00F0632E" w:rsidRPr="00BF4042" w:rsidRDefault="00F0632E" w:rsidP="00F0632E">
      <w:pPr>
        <w:widowControl w:val="0"/>
        <w:numPr>
          <w:ilvl w:val="0"/>
          <w:numId w:val="4"/>
        </w:numPr>
        <w:tabs>
          <w:tab w:val="left" w:pos="88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b/>
          <w:bCs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Za</w:t>
      </w:r>
      <w:r w:rsidRPr="00BF4042">
        <w:rPr>
          <w:rFonts w:ascii="Times New Roman" w:eastAsia="Arial" w:hAnsi="Times New Roman" w:cs="Times New Roman"/>
          <w:color w:val="000000"/>
          <w:kern w:val="2"/>
          <w:lang w:eastAsia="zh-CN" w:bidi="pl-PL"/>
        </w:rPr>
        <w:t>poznaliśmy się ze Specyfikacją Istotnych Warunków Zamówienia oraz opisem przedmiotu zamówienia.</w:t>
      </w:r>
    </w:p>
    <w:p w:rsidR="00F0632E" w:rsidRPr="00BF4042" w:rsidRDefault="00F0632E" w:rsidP="00F0632E">
      <w:pPr>
        <w:widowControl w:val="0"/>
        <w:numPr>
          <w:ilvl w:val="0"/>
          <w:numId w:val="4"/>
        </w:numPr>
        <w:tabs>
          <w:tab w:val="left" w:pos="88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 xml:space="preserve">Oświadczamy, że uważam się za związanego niniejszą ofertą przez czas wskazany w specyfikacji istotnych warunków zamówienia tj. przez okres 30 dni od upływu terminu składania ofert. </w:t>
      </w:r>
    </w:p>
    <w:p w:rsidR="00F0632E" w:rsidRPr="00BF4042" w:rsidRDefault="00F0632E" w:rsidP="00F0632E">
      <w:pPr>
        <w:widowControl w:val="0"/>
        <w:numPr>
          <w:ilvl w:val="0"/>
          <w:numId w:val="4"/>
        </w:numPr>
        <w:tabs>
          <w:tab w:val="left" w:pos="88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sz w:val="24"/>
          <w:szCs w:val="24"/>
          <w:lang w:eastAsia="zh-CN" w:bidi="pl-PL"/>
        </w:rPr>
        <w:t>Oświadczam, że zawarty w dokumentacji przetargowej projekt umowy został przeze mnie zaakceptowany bez zastrzeżeń i zobowiązuję się w przypadku wyboru mojej oferty do zawarcia umowy w miejscu i terminie wyznaczonym przez  Zamawiającego.</w:t>
      </w:r>
    </w:p>
    <w:p w:rsidR="00F0632E" w:rsidRPr="00BF4042" w:rsidRDefault="00F0632E" w:rsidP="00F0632E">
      <w:pPr>
        <w:widowControl w:val="0"/>
        <w:numPr>
          <w:ilvl w:val="0"/>
          <w:numId w:val="4"/>
        </w:numPr>
        <w:tabs>
          <w:tab w:val="left" w:pos="88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zh-CN" w:bidi="pl-PL"/>
        </w:rPr>
      </w:pPr>
      <w:r w:rsidRPr="00BF4042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zh-CN" w:bidi="pl-PL"/>
        </w:rPr>
        <w:t xml:space="preserve">Oświadczam, że wybór mojej oferty jako najkorzystniejszej będzie / nie będzie* prowadzić do powstania dla Zamawiającego obowiązku podatkowego zgodnie z przepisami ustawy z dnia 11 marca 2004 roku o podatku od towarów i usług (Dz. U. z 2016 r. poz. 710 z </w:t>
      </w:r>
      <w:proofErr w:type="spellStart"/>
      <w:r w:rsidRPr="00BF4042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zh-CN" w:bidi="pl-PL"/>
        </w:rPr>
        <w:t>późn</w:t>
      </w:r>
      <w:proofErr w:type="spellEnd"/>
      <w:r w:rsidRPr="00BF4042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zh-CN" w:bidi="pl-PL"/>
        </w:rPr>
        <w:t xml:space="preserve">. zm.). Jeśli wybór oferty będzie prowadził do takiego obowiązku, to Wykonawca jest zobowiązany wypełnić również część oświadczenia zawartą w lit. a) i b) poniżej: </w:t>
      </w:r>
    </w:p>
    <w:p w:rsidR="00F0632E" w:rsidRPr="00BF4042" w:rsidRDefault="00F0632E" w:rsidP="00F063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04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………………………………………………………………………….. </w:t>
      </w:r>
    </w:p>
    <w:p w:rsidR="00F0632E" w:rsidRPr="00BF4042" w:rsidRDefault="00F0632E" w:rsidP="00F0632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632E" w:rsidRPr="00BF4042" w:rsidRDefault="00F0632E" w:rsidP="00F0632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042">
        <w:rPr>
          <w:rFonts w:ascii="Times New Roman" w:eastAsia="Times New Roman" w:hAnsi="Times New Roman" w:cs="Times New Roman"/>
          <w:color w:val="000000"/>
          <w:lang w:eastAsia="pl-PL"/>
        </w:rPr>
        <w:t xml:space="preserve">(wskazać nazwę / rodzaj towaru lub usługi, których dostawa lub świadczenie będzie prowadzić do powstania takiego obowiązku podatkowego) </w:t>
      </w:r>
    </w:p>
    <w:p w:rsidR="00F0632E" w:rsidRPr="00BF4042" w:rsidRDefault="00F0632E" w:rsidP="00F0632E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04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 </w:t>
      </w:r>
    </w:p>
    <w:p w:rsidR="00F0632E" w:rsidRPr="00BF4042" w:rsidRDefault="00F0632E" w:rsidP="00F0632E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042">
        <w:rPr>
          <w:rFonts w:ascii="Times New Roman" w:eastAsia="Times New Roman" w:hAnsi="Times New Roman" w:cs="Times New Roman"/>
          <w:color w:val="000000"/>
          <w:lang w:eastAsia="pl-PL"/>
        </w:rPr>
        <w:t xml:space="preserve">(wskazać wartość tego towaru lub usług bez kwoty podatku) </w:t>
      </w:r>
    </w:p>
    <w:p w:rsidR="00364BEA" w:rsidRDefault="00364BEA" w:rsidP="00364BEA">
      <w:pPr>
        <w:widowControl w:val="0"/>
        <w:tabs>
          <w:tab w:val="left" w:pos="88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lang w:eastAsia="zh-CN" w:bidi="pl-PL"/>
        </w:rPr>
      </w:pPr>
    </w:p>
    <w:p w:rsidR="00F0632E" w:rsidRPr="00BF4042" w:rsidRDefault="009D7BBA" w:rsidP="00364BEA">
      <w:pPr>
        <w:widowControl w:val="0"/>
        <w:tabs>
          <w:tab w:val="left" w:pos="885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i/>
          <w:iCs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 xml:space="preserve">3. </w:t>
      </w:r>
      <w:r w:rsidR="00F0632E" w:rsidRPr="00BF4042">
        <w:rPr>
          <w:rFonts w:ascii="Times New Roman" w:eastAsia="Arial" w:hAnsi="Times New Roman" w:cs="Times New Roman"/>
          <w:kern w:val="2"/>
          <w:lang w:eastAsia="zh-CN" w:bidi="pl-PL"/>
        </w:rPr>
        <w:t>Prace objęte zamówieniem</w:t>
      </w:r>
      <w:r w:rsidR="008D3A2D" w:rsidRPr="00BF4042">
        <w:rPr>
          <w:rFonts w:ascii="Times New Roman" w:eastAsia="Arial" w:hAnsi="Times New Roman" w:cs="Times New Roman"/>
          <w:kern w:val="2"/>
          <w:lang w:eastAsia="zh-CN" w:bidi="pl-PL"/>
        </w:rPr>
        <w:t>, które</w:t>
      </w:r>
      <w:r w:rsidR="00F0632E" w:rsidRPr="00BF4042">
        <w:rPr>
          <w:rFonts w:ascii="Times New Roman" w:eastAsia="Arial" w:hAnsi="Times New Roman" w:cs="Times New Roman"/>
          <w:kern w:val="2"/>
          <w:lang w:eastAsia="zh-CN" w:bidi="pl-PL"/>
        </w:rPr>
        <w:t xml:space="preserve"> zamierzamy </w:t>
      </w:r>
      <w:r w:rsidR="00F0632E" w:rsidRPr="00BF4042">
        <w:rPr>
          <w:rFonts w:ascii="Times New Roman" w:eastAsia="Arial" w:hAnsi="Times New Roman" w:cs="Times New Roman"/>
          <w:iCs/>
          <w:kern w:val="2"/>
          <w:lang w:eastAsia="zh-CN" w:bidi="pl-PL"/>
        </w:rPr>
        <w:t>zlecić podwykonawcom:</w:t>
      </w:r>
      <w:r w:rsidR="00F0632E" w:rsidRPr="00BF4042">
        <w:rPr>
          <w:rFonts w:ascii="Times New Roman" w:eastAsia="Arial" w:hAnsi="Times New Roman" w:cs="Times New Roman"/>
          <w:i/>
          <w:iCs/>
          <w:kern w:val="2"/>
          <w:lang w:eastAsia="zh-CN" w:bidi="pl-PL"/>
        </w:rPr>
        <w:t>*</w:t>
      </w:r>
    </w:p>
    <w:p w:rsidR="00376267" w:rsidRPr="00BF4042" w:rsidRDefault="009D7BBA" w:rsidP="009D7BBA">
      <w:pPr>
        <w:widowControl w:val="0"/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F404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1) </w:t>
      </w:r>
      <w:r w:rsidR="00376267" w:rsidRPr="00BF404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</w:t>
      </w:r>
      <w:r w:rsidR="00376267" w:rsidRPr="00BF404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Części 1</w:t>
      </w:r>
      <w:r w:rsidR="008D3A2D" w:rsidRPr="00BF404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:</w:t>
      </w:r>
      <w:r w:rsidR="00376267" w:rsidRPr="00BF404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246"/>
        <w:gridCol w:w="4303"/>
      </w:tblGrid>
      <w:tr w:rsidR="00376267" w:rsidRPr="00BF4042" w:rsidTr="003D1D20">
        <w:trPr>
          <w:trHeight w:val="975"/>
        </w:trPr>
        <w:tc>
          <w:tcPr>
            <w:tcW w:w="489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472" w:type="dxa"/>
          </w:tcPr>
          <w:p w:rsidR="00376267" w:rsidRPr="00BF4042" w:rsidRDefault="00376267" w:rsidP="003762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76267" w:rsidRPr="00BF4042" w:rsidRDefault="00376267" w:rsidP="003762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Wykonawca wskazuje</w:t>
            </w:r>
            <w:r w:rsidRPr="00BF4042">
              <w:rPr>
                <w:rFonts w:ascii="Times New Roman" w:eastAsia="Times New Roman" w:hAnsi="Times New Roman" w:cs="Times New Roman"/>
                <w:lang w:eastAsia="ar-SA"/>
              </w:rPr>
              <w:t xml:space="preserve"> części zamówienia których wykonanie zamierza powierzyć podwykonawcom</w:t>
            </w:r>
          </w:p>
        </w:tc>
        <w:tc>
          <w:tcPr>
            <w:tcW w:w="4536" w:type="dxa"/>
          </w:tcPr>
          <w:p w:rsidR="00376267" w:rsidRPr="00BF4042" w:rsidRDefault="00376267" w:rsidP="003762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76267" w:rsidRPr="00BF4042" w:rsidRDefault="00376267" w:rsidP="003762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Wykonawca podaje </w:t>
            </w:r>
            <w:r w:rsidRPr="00BF4042">
              <w:rPr>
                <w:rFonts w:ascii="Times New Roman" w:eastAsia="Times New Roman" w:hAnsi="Times New Roman" w:cs="Times New Roman"/>
                <w:lang w:eastAsia="ar-SA"/>
              </w:rPr>
              <w:t>firmy podwykonawców</w:t>
            </w:r>
          </w:p>
        </w:tc>
      </w:tr>
      <w:tr w:rsidR="00376267" w:rsidRPr="00BF4042" w:rsidTr="003D1D20">
        <w:tc>
          <w:tcPr>
            <w:tcW w:w="489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72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6267" w:rsidRPr="00BF4042" w:rsidTr="003D1D20">
        <w:tc>
          <w:tcPr>
            <w:tcW w:w="489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72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76267" w:rsidRPr="00BF4042" w:rsidRDefault="00376267" w:rsidP="00376267">
      <w:pPr>
        <w:widowControl w:val="0"/>
        <w:tabs>
          <w:tab w:val="left" w:pos="360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376267" w:rsidRPr="00BF4042" w:rsidRDefault="009D7BBA" w:rsidP="009D7BBA">
      <w:pPr>
        <w:widowControl w:val="0"/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F404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2) </w:t>
      </w:r>
      <w:r w:rsidR="00376267" w:rsidRPr="00BF404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</w:t>
      </w:r>
      <w:r w:rsidR="00376267" w:rsidRPr="00BF404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Części 2</w:t>
      </w:r>
      <w:r w:rsidR="008D3A2D" w:rsidRPr="00BF404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376267" w:rsidRPr="00BF4042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246"/>
        <w:gridCol w:w="4303"/>
      </w:tblGrid>
      <w:tr w:rsidR="00376267" w:rsidRPr="00BF4042" w:rsidTr="003D1D20">
        <w:trPr>
          <w:trHeight w:val="975"/>
        </w:trPr>
        <w:tc>
          <w:tcPr>
            <w:tcW w:w="489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472" w:type="dxa"/>
          </w:tcPr>
          <w:p w:rsidR="00376267" w:rsidRPr="00BF4042" w:rsidRDefault="00376267" w:rsidP="003762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76267" w:rsidRPr="00BF4042" w:rsidRDefault="00376267" w:rsidP="003762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Wykonawca wskazuje</w:t>
            </w:r>
            <w:r w:rsidRPr="00BF4042">
              <w:rPr>
                <w:rFonts w:ascii="Times New Roman" w:eastAsia="Times New Roman" w:hAnsi="Times New Roman" w:cs="Times New Roman"/>
                <w:lang w:eastAsia="ar-SA"/>
              </w:rPr>
              <w:t xml:space="preserve"> części zamówienia których wykonanie zamierza powierzyć podwykonawcom</w:t>
            </w:r>
          </w:p>
        </w:tc>
        <w:tc>
          <w:tcPr>
            <w:tcW w:w="4536" w:type="dxa"/>
          </w:tcPr>
          <w:p w:rsidR="00376267" w:rsidRPr="00BF4042" w:rsidRDefault="00376267" w:rsidP="003762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76267" w:rsidRPr="00BF4042" w:rsidRDefault="00376267" w:rsidP="003762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Wykonawca podaje </w:t>
            </w:r>
            <w:r w:rsidRPr="00BF4042">
              <w:rPr>
                <w:rFonts w:ascii="Times New Roman" w:eastAsia="Times New Roman" w:hAnsi="Times New Roman" w:cs="Times New Roman"/>
                <w:lang w:eastAsia="ar-SA"/>
              </w:rPr>
              <w:t>firmy podwykonawców</w:t>
            </w:r>
          </w:p>
        </w:tc>
      </w:tr>
      <w:tr w:rsidR="00376267" w:rsidRPr="00BF4042" w:rsidTr="003D1D20">
        <w:tc>
          <w:tcPr>
            <w:tcW w:w="489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72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6267" w:rsidRPr="00BF4042" w:rsidTr="003D1D20">
        <w:tc>
          <w:tcPr>
            <w:tcW w:w="489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4472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376267" w:rsidRPr="00BF4042" w:rsidRDefault="00376267" w:rsidP="00376267">
            <w:pPr>
              <w:widowControl w:val="0"/>
              <w:suppressAutoHyphens/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0632E" w:rsidRPr="00471D3E" w:rsidRDefault="008D3A2D" w:rsidP="00F0632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kern w:val="2"/>
          <w:sz w:val="20"/>
          <w:lang w:eastAsia="zh-CN" w:bidi="pl-PL"/>
        </w:rPr>
      </w:pPr>
      <w:r w:rsidRPr="00471D3E">
        <w:rPr>
          <w:rFonts w:ascii="Times New Roman" w:eastAsia="Arial" w:hAnsi="Times New Roman" w:cs="Times New Roman"/>
          <w:kern w:val="2"/>
          <w:sz w:val="20"/>
          <w:lang w:eastAsia="zh-CN" w:bidi="pl-PL"/>
        </w:rPr>
        <w:t>*</w:t>
      </w:r>
      <w:r w:rsidR="00F0632E" w:rsidRPr="00471D3E">
        <w:rPr>
          <w:rFonts w:ascii="Times New Roman" w:eastAsia="Arial" w:hAnsi="Times New Roman" w:cs="Times New Roman"/>
          <w:kern w:val="2"/>
          <w:sz w:val="20"/>
          <w:lang w:eastAsia="zh-CN" w:bidi="pl-PL"/>
        </w:rPr>
        <w:t>W przypadku braku wskazania podwykonawcy w formularzu oferty Zamawiający przyjmuje, że Wykonawca realizuje zamówienie we własnym zakresie.</w:t>
      </w:r>
    </w:p>
    <w:p w:rsidR="00E673EC" w:rsidRDefault="00E673EC" w:rsidP="009D7BBA">
      <w:pPr>
        <w:rPr>
          <w:rFonts w:ascii="Times New Roman" w:eastAsia="Arial" w:hAnsi="Times New Roman" w:cs="Times New Roman"/>
          <w:kern w:val="2"/>
          <w:lang w:eastAsia="zh-CN" w:bidi="pl-PL"/>
        </w:rPr>
      </w:pPr>
    </w:p>
    <w:p w:rsidR="009D7BBA" w:rsidRPr="00BF4042" w:rsidRDefault="009D7BBA" w:rsidP="009D7BB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 xml:space="preserve">4. </w:t>
      </w:r>
      <w:r w:rsidRPr="00BF4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Oświadczamy, że jesteśmy </w:t>
      </w:r>
      <w:r w:rsidRPr="00BF4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 / średnim</w:t>
      </w:r>
      <w:r w:rsidRPr="00BF4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F4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przedsiębiorstwem</w:t>
      </w:r>
      <w:r w:rsidRPr="00BF40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7BBA" w:rsidRPr="00BF4042" w:rsidRDefault="009D7BBA" w:rsidP="009D7B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40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„Małe przedsiębiorstwo” – przedsiębiorstwo, które zatrudnia mniej niż 50 osób i którego roczny obrót lub roczna suma bilansowa nie przekracza 10 milionów EUR.</w:t>
      </w:r>
    </w:p>
    <w:p w:rsidR="009D7BBA" w:rsidRPr="00BF4042" w:rsidRDefault="009D7BBA" w:rsidP="009D7B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40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„Średnie przedsiębiorstwo” – przedsiębiorstwo, które nie jest mikroprzedsiębiorstwem ani małym przedsiębiorstwem i które zatrudnia mniej niż 250 osób i którego roczny obrót nie przekracza 50 milionów EURO lub roczna suma bilansowa nie przekracza 43 milionów EUR.</w:t>
      </w:r>
    </w:p>
    <w:p w:rsidR="00BF4042" w:rsidRDefault="00BF4042" w:rsidP="00BF4042">
      <w:pPr>
        <w:pStyle w:val="Akapitzlist"/>
        <w:autoSpaceDE w:val="0"/>
        <w:autoSpaceDN w:val="0"/>
        <w:adjustRightInd w:val="0"/>
        <w:spacing w:after="0" w:line="240" w:lineRule="auto"/>
        <w:ind w:left="3060" w:hanging="263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7BBA" w:rsidRPr="00BF4042" w:rsidRDefault="00BF4042" w:rsidP="00BF4042">
      <w:pPr>
        <w:pStyle w:val="Akapitzlist"/>
        <w:autoSpaceDE w:val="0"/>
        <w:autoSpaceDN w:val="0"/>
        <w:adjustRightInd w:val="0"/>
        <w:spacing w:after="0" w:line="240" w:lineRule="auto"/>
        <w:ind w:left="3060" w:hanging="263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40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</w:p>
    <w:p w:rsidR="009D7BBA" w:rsidRPr="00BF4042" w:rsidRDefault="009D7BBA" w:rsidP="00F0632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kern w:val="2"/>
          <w:lang w:eastAsia="zh-CN" w:bidi="pl-PL"/>
        </w:rPr>
      </w:pPr>
    </w:p>
    <w:p w:rsidR="00F0632E" w:rsidRPr="00BF4042" w:rsidRDefault="00F0632E" w:rsidP="00F0632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kern w:val="2"/>
          <w:lang w:eastAsia="zh-CN" w:bidi="pl-PL"/>
        </w:rPr>
      </w:pPr>
    </w:p>
    <w:p w:rsidR="00F0632E" w:rsidRPr="00BF4042" w:rsidRDefault="00F0632E" w:rsidP="00F0632E">
      <w:pPr>
        <w:widowControl w:val="0"/>
        <w:numPr>
          <w:ilvl w:val="0"/>
          <w:numId w:val="7"/>
        </w:numPr>
        <w:tabs>
          <w:tab w:val="left" w:pos="52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bCs/>
          <w:kern w:val="2"/>
          <w:lang w:eastAsia="zh-CN" w:bidi="pl-PL"/>
        </w:rPr>
        <w:t>Niniejsza oferta przetargowa obejmuje następujące załączniki</w:t>
      </w: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 xml:space="preserve"> :</w:t>
      </w:r>
    </w:p>
    <w:p w:rsidR="00F0632E" w:rsidRPr="00BF4042" w:rsidRDefault="00F0632E" w:rsidP="00F0632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…………………………………………………</w:t>
      </w:r>
    </w:p>
    <w:p w:rsidR="00F0632E" w:rsidRPr="00BF4042" w:rsidRDefault="00F0632E" w:rsidP="00F0632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…………………………………………………</w:t>
      </w:r>
    </w:p>
    <w:p w:rsidR="006F02EC" w:rsidRPr="00BF4042" w:rsidRDefault="006F02EC" w:rsidP="00F06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lang w:eastAsia="zh-CN" w:bidi="pl-PL"/>
        </w:rPr>
      </w:pPr>
    </w:p>
    <w:p w:rsidR="006F02EC" w:rsidRPr="00BF4042" w:rsidRDefault="006F02EC" w:rsidP="00F06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lang w:eastAsia="zh-CN" w:bidi="pl-PL"/>
        </w:rPr>
      </w:pPr>
    </w:p>
    <w:p w:rsidR="006F02EC" w:rsidRPr="00BF4042" w:rsidRDefault="006F02EC" w:rsidP="00F06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lang w:eastAsia="zh-CN" w:bidi="pl-PL"/>
        </w:rPr>
      </w:pPr>
    </w:p>
    <w:p w:rsidR="00F0632E" w:rsidRPr="00BF4042" w:rsidRDefault="00F0632E" w:rsidP="00F06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 xml:space="preserve">………………………….dnia ……………………….                             </w:t>
      </w:r>
    </w:p>
    <w:p w:rsidR="00F0632E" w:rsidRPr="00BF4042" w:rsidRDefault="00F0632E" w:rsidP="00F0632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lang w:eastAsia="zh-CN" w:bidi="pl-PL"/>
        </w:rPr>
      </w:pPr>
      <w:r w:rsidRPr="00BF4042">
        <w:rPr>
          <w:rFonts w:ascii="Times New Roman" w:eastAsia="Arial" w:hAnsi="Times New Roman" w:cs="Times New Roman"/>
          <w:kern w:val="2"/>
          <w:lang w:eastAsia="zh-CN" w:bidi="pl-PL"/>
        </w:rPr>
        <w:t>.......................................................</w:t>
      </w:r>
    </w:p>
    <w:p w:rsidR="00F0632E" w:rsidRPr="00BF4042" w:rsidRDefault="00F0632E" w:rsidP="00F0632E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lang w:val="en-US"/>
        </w:rPr>
      </w:pPr>
      <w:r w:rsidRPr="00BF4042">
        <w:rPr>
          <w:rFonts w:ascii="Times New Roman" w:eastAsia="Arial" w:hAnsi="Times New Roman" w:cs="Times New Roman"/>
          <w:kern w:val="2"/>
          <w:sz w:val="20"/>
          <w:szCs w:val="20"/>
          <w:lang w:eastAsia="zh-CN" w:bidi="pl-PL"/>
        </w:rPr>
        <w:t>czytelny podpis osoby uprawnionej do składania oświadczeń woli w imieniu Wykonaw</w:t>
      </w:r>
      <w:r w:rsidR="0089357D" w:rsidRPr="00BF4042">
        <w:rPr>
          <w:rFonts w:ascii="Times New Roman" w:eastAsia="Arial" w:hAnsi="Times New Roman" w:cs="Times New Roman"/>
          <w:kern w:val="2"/>
          <w:sz w:val="20"/>
          <w:szCs w:val="20"/>
          <w:lang w:eastAsia="zh-CN" w:bidi="pl-PL"/>
        </w:rPr>
        <w:t>c</w:t>
      </w:r>
      <w:r w:rsidRPr="00BF4042">
        <w:rPr>
          <w:rFonts w:ascii="Times New Roman" w:eastAsia="Arial" w:hAnsi="Times New Roman" w:cs="Times New Roman"/>
          <w:kern w:val="2"/>
          <w:sz w:val="20"/>
          <w:szCs w:val="20"/>
          <w:lang w:eastAsia="zh-CN" w:bidi="pl-PL"/>
        </w:rPr>
        <w:t>y</w:t>
      </w:r>
    </w:p>
    <w:p w:rsidR="00FF6105" w:rsidRPr="00BF4042" w:rsidRDefault="00FE6E36">
      <w:pPr>
        <w:rPr>
          <w:rFonts w:ascii="Times New Roman" w:hAnsi="Times New Roman" w:cs="Times New Roman"/>
        </w:rPr>
      </w:pPr>
    </w:p>
    <w:p w:rsidR="00F0632E" w:rsidRPr="00BF4042" w:rsidRDefault="00F0632E">
      <w:pPr>
        <w:rPr>
          <w:rFonts w:ascii="Times New Roman" w:hAnsi="Times New Roman" w:cs="Times New Roman"/>
        </w:rPr>
      </w:pPr>
    </w:p>
    <w:sectPr w:rsidR="00F0632E" w:rsidRPr="00BF4042" w:rsidSect="00BF404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6" w:rsidRDefault="00FE6E36" w:rsidP="009F072B">
      <w:pPr>
        <w:spacing w:after="0" w:line="240" w:lineRule="auto"/>
      </w:pPr>
      <w:r>
        <w:separator/>
      </w:r>
    </w:p>
  </w:endnote>
  <w:endnote w:type="continuationSeparator" w:id="0">
    <w:p w:rsidR="00FE6E36" w:rsidRDefault="00FE6E36" w:rsidP="009F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39330"/>
      <w:docPartObj>
        <w:docPartGallery w:val="Page Numbers (Bottom of Page)"/>
        <w:docPartUnique/>
      </w:docPartObj>
    </w:sdtPr>
    <w:sdtEndPr/>
    <w:sdtContent>
      <w:p w:rsidR="009F072B" w:rsidRDefault="009F07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6B">
          <w:rPr>
            <w:noProof/>
          </w:rPr>
          <w:t>2</w:t>
        </w:r>
        <w:r>
          <w:fldChar w:fldCharType="end"/>
        </w:r>
      </w:p>
    </w:sdtContent>
  </w:sdt>
  <w:p w:rsidR="009F072B" w:rsidRDefault="009F0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6" w:rsidRDefault="00FE6E36" w:rsidP="009F072B">
      <w:pPr>
        <w:spacing w:after="0" w:line="240" w:lineRule="auto"/>
      </w:pPr>
      <w:r>
        <w:separator/>
      </w:r>
    </w:p>
  </w:footnote>
  <w:footnote w:type="continuationSeparator" w:id="0">
    <w:p w:rsidR="00FE6E36" w:rsidRDefault="00FE6E36" w:rsidP="009F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3A4CCCF2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b w:val="0"/>
        <w:i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b w:val="0"/>
        <w:i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color w:val="auto"/>
      </w:rPr>
    </w:lvl>
  </w:abstractNum>
  <w:abstractNum w:abstractNumId="1">
    <w:nsid w:val="00000016"/>
    <w:multiLevelType w:val="multilevel"/>
    <w:tmpl w:val="C1EE3C40"/>
    <w:name w:val="WW8Num22"/>
    <w:lvl w:ilvl="0">
      <w:start w:val="2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Symbol" w:hAnsi="Symbol" w:cs="Symbol"/>
      </w:rPr>
    </w:lvl>
    <w:lvl w:ilvl="4">
      <w:start w:val="9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">
    <w:nsid w:val="0000001C"/>
    <w:multiLevelType w:val="multilevel"/>
    <w:tmpl w:val="34563772"/>
    <w:name w:val="WW8Num28"/>
    <w:lvl w:ilvl="0">
      <w:start w:val="3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none"/>
      <w:lvlText w:val="b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3">
    <w:nsid w:val="00000037"/>
    <w:multiLevelType w:val="multilevel"/>
    <w:tmpl w:val="4ADEABEE"/>
    <w:name w:val="WW8Num5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5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5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5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5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5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39"/>
    <w:multiLevelType w:val="multilevel"/>
    <w:tmpl w:val="5510DEC2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Arial" w:hAnsi="Symbol" w:cs="OpenSymbol" w:hint="default"/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409B6"/>
    <w:multiLevelType w:val="hybridMultilevel"/>
    <w:tmpl w:val="90CC4D4A"/>
    <w:lvl w:ilvl="0" w:tplc="28FA83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B277809"/>
    <w:multiLevelType w:val="hybridMultilevel"/>
    <w:tmpl w:val="F38E4DEA"/>
    <w:lvl w:ilvl="0" w:tplc="EF644F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91013"/>
    <w:multiLevelType w:val="hybridMultilevel"/>
    <w:tmpl w:val="A2A07F9C"/>
    <w:name w:val="WW8Num152"/>
    <w:lvl w:ilvl="0" w:tplc="1466FB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40786F23"/>
    <w:multiLevelType w:val="multilevel"/>
    <w:tmpl w:val="4A529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>
    <w:nsid w:val="699253F6"/>
    <w:multiLevelType w:val="multilevel"/>
    <w:tmpl w:val="2F30A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Arial" w:hAnsi="Arial" w:cs="Courier New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firstLine="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firstLine="0"/>
      </w:pPr>
    </w:lvl>
  </w:abstractNum>
  <w:abstractNum w:abstractNumId="10">
    <w:nsid w:val="7D643923"/>
    <w:multiLevelType w:val="multilevel"/>
    <w:tmpl w:val="63F08958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Arial" w:hint="default"/>
        <w:b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09"/>
    <w:rsid w:val="00066D6E"/>
    <w:rsid w:val="0012022D"/>
    <w:rsid w:val="00127F9F"/>
    <w:rsid w:val="00177C98"/>
    <w:rsid w:val="001B34DB"/>
    <w:rsid w:val="002113B8"/>
    <w:rsid w:val="00217B9B"/>
    <w:rsid w:val="002414E7"/>
    <w:rsid w:val="002E6A4F"/>
    <w:rsid w:val="002F6B73"/>
    <w:rsid w:val="00364BEA"/>
    <w:rsid w:val="00376267"/>
    <w:rsid w:val="003E1DBF"/>
    <w:rsid w:val="003F1BF4"/>
    <w:rsid w:val="00471D3E"/>
    <w:rsid w:val="004B2A8C"/>
    <w:rsid w:val="004B2C3E"/>
    <w:rsid w:val="004D230F"/>
    <w:rsid w:val="005B0F4F"/>
    <w:rsid w:val="00614EB5"/>
    <w:rsid w:val="00645FF4"/>
    <w:rsid w:val="00662213"/>
    <w:rsid w:val="006838DD"/>
    <w:rsid w:val="006F02EC"/>
    <w:rsid w:val="00707B02"/>
    <w:rsid w:val="00783399"/>
    <w:rsid w:val="00784CE4"/>
    <w:rsid w:val="00801D6B"/>
    <w:rsid w:val="0089357D"/>
    <w:rsid w:val="008D3A2D"/>
    <w:rsid w:val="00996729"/>
    <w:rsid w:val="009C4E92"/>
    <w:rsid w:val="009C69D4"/>
    <w:rsid w:val="009D7BBA"/>
    <w:rsid w:val="009F072B"/>
    <w:rsid w:val="00B17C91"/>
    <w:rsid w:val="00BA2328"/>
    <w:rsid w:val="00BF4042"/>
    <w:rsid w:val="00D75509"/>
    <w:rsid w:val="00E35635"/>
    <w:rsid w:val="00E673EC"/>
    <w:rsid w:val="00F0632E"/>
    <w:rsid w:val="00F42705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32E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32E"/>
    <w:rPr>
      <w:rFonts w:ascii="Calibri" w:eastAsia="Calibri" w:hAnsi="Calibri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3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26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BA23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23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BA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328"/>
    <w:pPr>
      <w:widowControl/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328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6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C4E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72B"/>
  </w:style>
  <w:style w:type="paragraph" w:styleId="Stopka">
    <w:name w:val="footer"/>
    <w:basedOn w:val="Normalny"/>
    <w:link w:val="StopkaZnak"/>
    <w:uiPriority w:val="99"/>
    <w:unhideWhenUsed/>
    <w:rsid w:val="009F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32E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32E"/>
    <w:rPr>
      <w:rFonts w:ascii="Calibri" w:eastAsia="Calibri" w:hAnsi="Calibri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3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26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BA23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23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BA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328"/>
    <w:pPr>
      <w:widowControl/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328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6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C4E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72B"/>
  </w:style>
  <w:style w:type="paragraph" w:styleId="Stopka">
    <w:name w:val="footer"/>
    <w:basedOn w:val="Normalny"/>
    <w:link w:val="StopkaZnak"/>
    <w:uiPriority w:val="99"/>
    <w:unhideWhenUsed/>
    <w:rsid w:val="009F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7</cp:revision>
  <dcterms:created xsi:type="dcterms:W3CDTF">2017-09-05T14:04:00Z</dcterms:created>
  <dcterms:modified xsi:type="dcterms:W3CDTF">2017-09-06T12:03:00Z</dcterms:modified>
</cp:coreProperties>
</file>