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3" w:rsidRDefault="007A08C3" w:rsidP="007A08C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KARTA GWARANCYJNA</w:t>
      </w:r>
    </w:p>
    <w:tbl>
      <w:tblPr>
        <w:tblW w:w="0" w:type="auto"/>
        <w:tblInd w:w="111" w:type="dxa"/>
        <w:tblLayout w:type="fixed"/>
        <w:tblLook w:val="04A0" w:firstRow="1" w:lastRow="0" w:firstColumn="1" w:lastColumn="0" w:noHBand="0" w:noVBand="1"/>
      </w:tblPr>
      <w:tblGrid>
        <w:gridCol w:w="3925"/>
      </w:tblGrid>
      <w:tr w:rsidR="007A08C3" w:rsidTr="00CE5CEA">
        <w:trPr>
          <w:trHeight w:val="137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C3" w:rsidRDefault="007A08C3">
            <w:pPr>
              <w:snapToGrid w:val="0"/>
              <w:jc w:val="right"/>
            </w:pPr>
          </w:p>
          <w:p w:rsidR="007A08C3" w:rsidRDefault="007A08C3">
            <w:pPr>
              <w:jc w:val="right"/>
            </w:pPr>
          </w:p>
          <w:p w:rsidR="007A08C3" w:rsidRDefault="007A08C3">
            <w:pPr>
              <w:jc w:val="right"/>
            </w:pPr>
          </w:p>
          <w:p w:rsidR="007A08C3" w:rsidRDefault="007A08C3">
            <w:pPr>
              <w:jc w:val="center"/>
              <w:rPr>
                <w:sz w:val="20"/>
                <w:szCs w:val="20"/>
              </w:rPr>
            </w:pPr>
          </w:p>
          <w:p w:rsidR="007A08C3" w:rsidRDefault="007A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wykonawcy</w:t>
            </w:r>
          </w:p>
        </w:tc>
      </w:tr>
    </w:tbl>
    <w:p w:rsidR="007A08C3" w:rsidRDefault="007A08C3" w:rsidP="007A08C3">
      <w:pPr>
        <w:spacing w:line="360" w:lineRule="auto"/>
      </w:pPr>
    </w:p>
    <w:p w:rsidR="007A08C3" w:rsidRDefault="00B43CD8" w:rsidP="007A08C3">
      <w:pPr>
        <w:spacing w:line="360" w:lineRule="auto"/>
        <w:jc w:val="both"/>
      </w:pPr>
      <w:r>
        <w:t xml:space="preserve">Sporządzona w dniu </w:t>
      </w:r>
      <w:r w:rsidR="00D241BF">
        <w:t>………………….. 2015</w:t>
      </w:r>
      <w:r w:rsidR="00684D0D">
        <w:t xml:space="preserve"> r.</w:t>
      </w:r>
      <w:r w:rsidR="007A08C3">
        <w:t>;</w:t>
      </w:r>
    </w:p>
    <w:p w:rsidR="007A08C3" w:rsidRPr="00B43CD8" w:rsidRDefault="007A08C3" w:rsidP="007A08C3">
      <w:pPr>
        <w:spacing w:line="360" w:lineRule="auto"/>
        <w:jc w:val="both"/>
        <w:rPr>
          <w:iCs/>
        </w:rPr>
      </w:pPr>
      <w:r w:rsidRPr="00684D0D">
        <w:rPr>
          <w:b/>
        </w:rPr>
        <w:t>Zamawiający:</w:t>
      </w:r>
      <w:r w:rsidRPr="00B43CD8">
        <w:rPr>
          <w:iCs/>
        </w:rPr>
        <w:t xml:space="preserve"> Gmina Halinów, reprezentowana przez </w:t>
      </w:r>
      <w:r w:rsidR="00684D0D">
        <w:rPr>
          <w:iCs/>
        </w:rPr>
        <w:t xml:space="preserve">Zastępcę </w:t>
      </w:r>
      <w:r w:rsidRPr="00B43CD8">
        <w:rPr>
          <w:iCs/>
        </w:rPr>
        <w:t>Burmistrza H</w:t>
      </w:r>
      <w:r w:rsidR="00684D0D">
        <w:rPr>
          <w:iCs/>
        </w:rPr>
        <w:t xml:space="preserve">alinowa </w:t>
      </w:r>
      <w:r w:rsidR="00E60BB5">
        <w:rPr>
          <w:iCs/>
        </w:rPr>
        <w:br/>
      </w:r>
      <w:r w:rsidR="00684D0D">
        <w:rPr>
          <w:iCs/>
        </w:rPr>
        <w:t xml:space="preserve">Pana Adama </w:t>
      </w:r>
      <w:proofErr w:type="spellStart"/>
      <w:r w:rsidR="00684D0D">
        <w:rPr>
          <w:iCs/>
        </w:rPr>
        <w:t>Sekmistrza</w:t>
      </w:r>
      <w:proofErr w:type="spellEnd"/>
      <w:r w:rsidR="00684D0D">
        <w:rPr>
          <w:iCs/>
        </w:rPr>
        <w:t>.</w:t>
      </w:r>
    </w:p>
    <w:p w:rsidR="00542D68" w:rsidRDefault="007A08C3" w:rsidP="00D241BF">
      <w:pPr>
        <w:spacing w:line="360" w:lineRule="auto"/>
        <w:jc w:val="both"/>
      </w:pPr>
      <w:r w:rsidRPr="00684D0D">
        <w:rPr>
          <w:b/>
        </w:rPr>
        <w:t>Wykonawca:</w:t>
      </w:r>
      <w:r>
        <w:t xml:space="preserve"> </w:t>
      </w:r>
      <w:r w:rsidR="00D241BF">
        <w:t xml:space="preserve">………………………………………………………………………………...... </w:t>
      </w:r>
    </w:p>
    <w:p w:rsidR="00684D0D" w:rsidRDefault="007A08C3" w:rsidP="00E60BB5">
      <w:pPr>
        <w:spacing w:line="360" w:lineRule="auto"/>
        <w:jc w:val="both"/>
      </w:pPr>
      <w:r>
        <w:t xml:space="preserve">Przedmiot objęty gwarancją: </w:t>
      </w:r>
    </w:p>
    <w:p w:rsidR="00D241BF" w:rsidRDefault="00684D0D" w:rsidP="00684D0D">
      <w:pPr>
        <w:pStyle w:val="Akapitzlist"/>
        <w:numPr>
          <w:ilvl w:val="0"/>
          <w:numId w:val="3"/>
        </w:numPr>
        <w:spacing w:before="240" w:line="360" w:lineRule="auto"/>
        <w:jc w:val="both"/>
      </w:pPr>
      <w:r>
        <w:t xml:space="preserve">droga gminna – ul. </w:t>
      </w:r>
      <w:r w:rsidR="00F235EF">
        <w:t>Ptasia</w:t>
      </w:r>
      <w:r>
        <w:t xml:space="preserve"> w </w:t>
      </w:r>
      <w:r w:rsidR="00F235EF">
        <w:t>Budziskach</w:t>
      </w:r>
      <w:r w:rsidR="00D241BF">
        <w:t>;</w:t>
      </w:r>
      <w:r>
        <w:t xml:space="preserve"> </w:t>
      </w:r>
    </w:p>
    <w:p w:rsidR="007A08C3" w:rsidRDefault="007A08C3" w:rsidP="00E60BB5">
      <w:pPr>
        <w:spacing w:line="360" w:lineRule="auto"/>
        <w:jc w:val="both"/>
      </w:pPr>
      <w:r>
        <w:t>Przedmiot gwarancji obejmuje łącznie wszystkie roboty budowlane i in</w:t>
      </w:r>
      <w:r w:rsidR="00B64491">
        <w:t>stalacyjne wykonane w ramach ww.</w:t>
      </w:r>
      <w:r>
        <w:t xml:space="preserve"> Umowy wraz z wbudowanymi materiałami i wyrobami budowlanymi.</w:t>
      </w:r>
    </w:p>
    <w:p w:rsidR="007A08C3" w:rsidRPr="00684D0D" w:rsidRDefault="007A08C3" w:rsidP="007A08C3">
      <w:pPr>
        <w:spacing w:line="360" w:lineRule="auto"/>
        <w:jc w:val="both"/>
        <w:rPr>
          <w:b/>
        </w:rPr>
      </w:pPr>
      <w:r>
        <w:t>Data odb</w:t>
      </w:r>
      <w:r w:rsidR="00684D0D">
        <w:t xml:space="preserve">ioru końcowego inwestycji: </w:t>
      </w:r>
      <w:r w:rsidR="001311AC">
        <w:rPr>
          <w:b/>
        </w:rPr>
        <w:t>…………………………… 2015</w:t>
      </w:r>
      <w:r w:rsidR="00684D0D" w:rsidRPr="00684D0D">
        <w:rPr>
          <w:b/>
        </w:rPr>
        <w:t xml:space="preserve"> r. </w:t>
      </w:r>
    </w:p>
    <w:p w:rsidR="007A08C3" w:rsidRDefault="007A08C3" w:rsidP="007A08C3">
      <w:pPr>
        <w:spacing w:line="360" w:lineRule="auto"/>
        <w:jc w:val="both"/>
      </w:pPr>
      <w:r>
        <w:t>Warunki gwarancji jakości: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Wykonawca oświadcza, że objęty niniejszą kartą gwarancyjną przedmiot gwaranc</w:t>
      </w:r>
      <w:r w:rsidR="00B64491">
        <w:t xml:space="preserve">ji został wykonany zgodnie z ww. </w:t>
      </w:r>
      <w:r>
        <w:t>Umową, zasadami wiedzy technicznej i przepisami budowlanymi.</w:t>
      </w:r>
    </w:p>
    <w:p w:rsidR="007A08C3" w:rsidRDefault="007A08C3" w:rsidP="007A08C3">
      <w:pPr>
        <w:numPr>
          <w:ilvl w:val="0"/>
          <w:numId w:val="1"/>
        </w:numPr>
        <w:tabs>
          <w:tab w:val="left" w:pos="315"/>
        </w:tabs>
        <w:spacing w:line="360" w:lineRule="auto"/>
        <w:ind w:left="284" w:hanging="284"/>
        <w:jc w:val="both"/>
      </w:pPr>
      <w:r>
        <w:t>Okres gwarancji jakości dla robót budowlanych i instalacyjnych wyn</w:t>
      </w:r>
      <w:r w:rsidR="00542D68">
        <w:t xml:space="preserve">osi: </w:t>
      </w:r>
      <w:r w:rsidR="001311AC">
        <w:t>………..</w:t>
      </w:r>
      <w:r w:rsidR="00542D68">
        <w:t xml:space="preserve"> </w:t>
      </w:r>
      <w:r w:rsidR="00735858">
        <w:t>miesięcy</w:t>
      </w:r>
      <w:r>
        <w:t xml:space="preserve"> licząc od daty protokolarnego</w:t>
      </w:r>
      <w:r w:rsidR="00E60BB5">
        <w:t>,</w:t>
      </w:r>
      <w:r>
        <w:t xml:space="preserve"> bezusterkowego odbioru końcowego przedmiotu zamówienia.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W okresie gwarancji jakości, Wykonawca zobowiązany jest do nieodpłatnego usuwania wad ujawnionych po odbiorze końcowym.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Ustala się poniższe terminy usunięcia wad:</w:t>
      </w:r>
    </w:p>
    <w:p w:rsidR="007A08C3" w:rsidRDefault="007A08C3" w:rsidP="007A08C3">
      <w:pPr>
        <w:numPr>
          <w:ilvl w:val="2"/>
          <w:numId w:val="1"/>
        </w:numPr>
        <w:tabs>
          <w:tab w:val="left" w:pos="705"/>
        </w:tabs>
        <w:spacing w:line="360" w:lineRule="auto"/>
        <w:ind w:left="709"/>
        <w:jc w:val="both"/>
      </w:pPr>
      <w:r>
        <w:t xml:space="preserve">jeśli wada uniemożliwia zgodnie z obowiązującymi przepisami użytkowanie przedmiotu gwarancji </w:t>
      </w:r>
      <w:r w:rsidR="006854DE">
        <w:t>– niezwłocznie tj. w terminie 48</w:t>
      </w:r>
      <w:r>
        <w:t xml:space="preserve"> godzin od powiadomienia;</w:t>
      </w:r>
    </w:p>
    <w:p w:rsidR="007A08C3" w:rsidRDefault="007A08C3" w:rsidP="007A08C3">
      <w:pPr>
        <w:numPr>
          <w:ilvl w:val="2"/>
          <w:numId w:val="1"/>
        </w:numPr>
        <w:tabs>
          <w:tab w:val="left" w:pos="690"/>
        </w:tabs>
        <w:spacing w:line="360" w:lineRule="auto"/>
        <w:ind w:left="709"/>
        <w:jc w:val="both"/>
      </w:pPr>
      <w:r>
        <w:t>w pozostałych przypadkach, w ciągu 7 dni od daty otrzymania powiadomienia.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Usunięcie wad powinno być stwierdzone protokolarnie.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Jeżeli w wykonaniu swoich obowiązków Gwarant dostarczył uprawnionemu z gwarancji zamiast elementu wadliwego, element wolny od wad albo wykonał istotną naprawę elementów objętych gwarancją, termin gwarancji biegnie na nowo od chwili dostarczenia elementu wolnego od wad.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lastRenderedPageBreak/>
        <w:t>W innych przypadkach termin gwarancji ulega przedłużeniu o czas, w ciągu którego wskutek wady przedmiotu objętego gwarancją Zamawiający z przedmiotu gwarancji nie mógł korzystać.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W przypadku wystąpienia wad materiałów, wyrobów budowlanych, które będą się powtarzały, bądź których nie da się usunąć, nastąpi ich wymiana na koszt Gwaranta – Wykonawcy.</w:t>
      </w:r>
    </w:p>
    <w:p w:rsidR="007A08C3" w:rsidRDefault="007A08C3" w:rsidP="007A08C3">
      <w:pPr>
        <w:numPr>
          <w:ilvl w:val="0"/>
          <w:numId w:val="1"/>
        </w:numPr>
        <w:tabs>
          <w:tab w:val="left" w:pos="285"/>
        </w:tabs>
        <w:spacing w:line="360" w:lineRule="auto"/>
        <w:ind w:left="284" w:hanging="284"/>
        <w:jc w:val="both"/>
      </w:pPr>
      <w:r>
        <w:t>Nie podlegają uprawnieniom z tytułu gwarancji jakości wady powstałe na skutek:</w:t>
      </w:r>
    </w:p>
    <w:p w:rsidR="007A08C3" w:rsidRDefault="007A08C3" w:rsidP="007A08C3">
      <w:pPr>
        <w:numPr>
          <w:ilvl w:val="3"/>
          <w:numId w:val="1"/>
        </w:numPr>
        <w:tabs>
          <w:tab w:val="left" w:pos="555"/>
        </w:tabs>
        <w:autoSpaceDE w:val="0"/>
        <w:spacing w:line="360" w:lineRule="auto"/>
        <w:ind w:left="567" w:hanging="283"/>
      </w:pPr>
      <w:r>
        <w:t>siły wyższej pod pojęciem której strony utrzymują: stan wojny, stan klęski żywiołowej;</w:t>
      </w:r>
    </w:p>
    <w:p w:rsidR="007A08C3" w:rsidRDefault="007A08C3" w:rsidP="007A08C3">
      <w:pPr>
        <w:numPr>
          <w:ilvl w:val="3"/>
          <w:numId w:val="1"/>
        </w:numPr>
        <w:tabs>
          <w:tab w:val="left" w:pos="555"/>
        </w:tabs>
        <w:autoSpaceDE w:val="0"/>
        <w:spacing w:line="360" w:lineRule="auto"/>
        <w:ind w:left="567" w:hanging="283"/>
      </w:pPr>
      <w:r>
        <w:t>normalnego zużycia obiektu lub jego części;</w:t>
      </w:r>
    </w:p>
    <w:p w:rsidR="007A08C3" w:rsidRDefault="007A08C3" w:rsidP="007A08C3">
      <w:pPr>
        <w:numPr>
          <w:ilvl w:val="3"/>
          <w:numId w:val="1"/>
        </w:numPr>
        <w:tabs>
          <w:tab w:val="left" w:pos="555"/>
        </w:tabs>
        <w:autoSpaceDE w:val="0"/>
        <w:spacing w:line="360" w:lineRule="auto"/>
        <w:ind w:left="567" w:hanging="283"/>
      </w:pPr>
      <w:r>
        <w:t>szkód wynikłych z winy Użytkownika, a szczególnie użytkowania przedmiotu gwarancji w sposób niezgodny z zasadami eksploatacji i użytkowania.</w:t>
      </w:r>
    </w:p>
    <w:p w:rsidR="007A08C3" w:rsidRDefault="007A08C3" w:rsidP="007A08C3">
      <w:pPr>
        <w:numPr>
          <w:ilvl w:val="0"/>
          <w:numId w:val="1"/>
        </w:numPr>
        <w:tabs>
          <w:tab w:val="left" w:pos="435"/>
        </w:tabs>
        <w:spacing w:line="360" w:lineRule="auto"/>
        <w:ind w:left="426" w:hanging="426"/>
        <w:jc w:val="both"/>
      </w:pPr>
      <w:r>
        <w:t>Wykonawca jest odpowiedzialny za wszelkie szkody i straty, które spowodował w czasie prac nad usuwaniem wad.</w:t>
      </w:r>
    </w:p>
    <w:p w:rsidR="007A08C3" w:rsidRDefault="007A08C3" w:rsidP="007A08C3">
      <w:pPr>
        <w:numPr>
          <w:ilvl w:val="0"/>
          <w:numId w:val="1"/>
        </w:numPr>
        <w:tabs>
          <w:tab w:val="left" w:pos="405"/>
        </w:tabs>
        <w:spacing w:line="360" w:lineRule="auto"/>
        <w:ind w:left="426" w:hanging="426"/>
        <w:jc w:val="both"/>
      </w:pPr>
      <w:r>
        <w:t>Wykonawca, niezależnie od udzielonej gwarancji jakości, ponosi odpowiedzialność z tytułu rękojmi za wady przedmiotu gwarancji.</w:t>
      </w:r>
    </w:p>
    <w:p w:rsidR="007A08C3" w:rsidRDefault="007A08C3" w:rsidP="007A08C3">
      <w:pPr>
        <w:numPr>
          <w:ilvl w:val="0"/>
          <w:numId w:val="1"/>
        </w:numPr>
        <w:tabs>
          <w:tab w:val="left" w:pos="420"/>
        </w:tabs>
        <w:spacing w:line="360" w:lineRule="auto"/>
        <w:ind w:left="426" w:hanging="426"/>
        <w:jc w:val="both"/>
      </w:pPr>
      <w:r>
        <w:t xml:space="preserve">Zamawiający po bezskutecznym upływie terminu na usunięcie wad, wyznaczonego </w:t>
      </w:r>
      <w:r w:rsidR="00B43CD8">
        <w:br/>
      </w:r>
      <w:r>
        <w:t>w zawiadomieniu do Wykonawcy, może zlecić ich usunięcie na koszt i ryzyko Wykonawcy innemu podmiotowi.</w:t>
      </w:r>
    </w:p>
    <w:p w:rsidR="007A08C3" w:rsidRDefault="007A08C3" w:rsidP="007A08C3">
      <w:pPr>
        <w:numPr>
          <w:ilvl w:val="0"/>
          <w:numId w:val="1"/>
        </w:numPr>
        <w:tabs>
          <w:tab w:val="left" w:pos="405"/>
        </w:tabs>
        <w:spacing w:line="360" w:lineRule="auto"/>
        <w:ind w:left="426" w:hanging="426"/>
        <w:jc w:val="both"/>
      </w:pPr>
      <w:r>
        <w:t>W sprawach nieuregulowanych niniejszą kartą gwarancyjną, zastosowanie mają przepisy Kodeksu Cywilnego, Prawa Budowlanego oraz inne obowiązujące przepisy prawa.</w:t>
      </w:r>
    </w:p>
    <w:p w:rsidR="007A08C3" w:rsidRDefault="007A08C3" w:rsidP="007A08C3">
      <w:pPr>
        <w:tabs>
          <w:tab w:val="left" w:pos="405"/>
        </w:tabs>
        <w:spacing w:line="360" w:lineRule="auto"/>
        <w:ind w:left="426" w:hanging="426"/>
        <w:jc w:val="both"/>
      </w:pPr>
    </w:p>
    <w:p w:rsidR="007A08C3" w:rsidRDefault="007A08C3" w:rsidP="007A08C3">
      <w:pPr>
        <w:spacing w:line="360" w:lineRule="auto"/>
        <w:jc w:val="both"/>
      </w:pPr>
      <w:r>
        <w:t>Warunki gwarancji podpisali:</w:t>
      </w:r>
    </w:p>
    <w:p w:rsidR="00F235EF" w:rsidRDefault="00F235EF" w:rsidP="007A08C3">
      <w:pPr>
        <w:spacing w:line="360" w:lineRule="auto"/>
        <w:jc w:val="both"/>
      </w:pPr>
    </w:p>
    <w:p w:rsidR="007A08C3" w:rsidRDefault="007A08C3" w:rsidP="007A08C3">
      <w:pPr>
        <w:autoSpaceDE w:val="0"/>
        <w:jc w:val="center"/>
      </w:pPr>
      <w:r>
        <w:t>Udzielający gwarancji jakości</w:t>
      </w:r>
      <w:r>
        <w:tab/>
      </w:r>
      <w:r>
        <w:tab/>
      </w:r>
      <w:r>
        <w:tab/>
      </w:r>
      <w:r>
        <w:tab/>
        <w:t>Przyjmujący gwarancję jakości</w:t>
      </w:r>
    </w:p>
    <w:p w:rsidR="007A08C3" w:rsidRDefault="007A08C3" w:rsidP="007A08C3">
      <w:pPr>
        <w:autoSpaceDE w:val="0"/>
        <w:jc w:val="center"/>
      </w:pPr>
      <w:r>
        <w:t>(Wykonawca)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(Zamawiający)</w:t>
      </w:r>
    </w:p>
    <w:p w:rsidR="007A08C3" w:rsidRDefault="007A08C3" w:rsidP="007A08C3">
      <w:pPr>
        <w:autoSpaceDE w:val="0"/>
        <w:spacing w:line="360" w:lineRule="auto"/>
        <w:jc w:val="center"/>
      </w:pPr>
    </w:p>
    <w:p w:rsidR="00B43CD8" w:rsidRDefault="00B43CD8" w:rsidP="007A08C3">
      <w:pPr>
        <w:autoSpaceDE w:val="0"/>
        <w:spacing w:line="360" w:lineRule="auto"/>
        <w:jc w:val="center"/>
      </w:pPr>
    </w:p>
    <w:p w:rsidR="00B43CD8" w:rsidRDefault="00B43CD8" w:rsidP="007A08C3">
      <w:pPr>
        <w:autoSpaceDE w:val="0"/>
        <w:spacing w:line="360" w:lineRule="auto"/>
        <w:jc w:val="center"/>
      </w:pPr>
    </w:p>
    <w:p w:rsidR="00F803D0" w:rsidRDefault="007A08C3" w:rsidP="00306175">
      <w:pPr>
        <w:autoSpaceDE w:val="0"/>
        <w:spacing w:line="36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F803D0" w:rsidSect="00E60BB5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10" w:rsidRDefault="00B23E10" w:rsidP="005D4646">
      <w:r>
        <w:separator/>
      </w:r>
    </w:p>
  </w:endnote>
  <w:endnote w:type="continuationSeparator" w:id="0">
    <w:p w:rsidR="00B23E10" w:rsidRDefault="00B23E10" w:rsidP="005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10" w:rsidRDefault="00B23E10" w:rsidP="005D4646">
      <w:r>
        <w:separator/>
      </w:r>
    </w:p>
  </w:footnote>
  <w:footnote w:type="continuationSeparator" w:id="0">
    <w:p w:rsidR="00B23E10" w:rsidRDefault="00B23E10" w:rsidP="005D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6" w:rsidRPr="005D4646" w:rsidRDefault="00CE5CEA" w:rsidP="005D4646">
    <w:pPr>
      <w:suppressAutoHyphens w:val="0"/>
      <w:autoSpaceDE w:val="0"/>
      <w:autoSpaceDN w:val="0"/>
      <w:adjustRightInd w:val="0"/>
      <w:jc w:val="center"/>
      <w:rPr>
        <w:bCs/>
        <w:sz w:val="22"/>
        <w:szCs w:val="22"/>
        <w:lang w:eastAsia="pl-PL"/>
      </w:rPr>
    </w:pPr>
    <w:r w:rsidRPr="00CE5CEA">
      <w:rPr>
        <w:bCs/>
        <w:sz w:val="18"/>
        <w:szCs w:val="18"/>
        <w:lang w:eastAsia="pl-PL"/>
      </w:rPr>
      <w:t xml:space="preserve">                               </w:t>
    </w:r>
    <w:r w:rsidRPr="00CE5CEA">
      <w:rPr>
        <w:bCs/>
        <w:sz w:val="22"/>
        <w:szCs w:val="22"/>
        <w:lang w:eastAsia="pl-PL"/>
      </w:rPr>
      <w:t>ZAŁĄCZNIK NR 13 do SIWZ</w:t>
    </w:r>
  </w:p>
  <w:p w:rsidR="005D4646" w:rsidRPr="003F3929" w:rsidRDefault="00CE5CEA" w:rsidP="005D4646">
    <w:pPr>
      <w:suppressAutoHyphens w:val="0"/>
      <w:autoSpaceDE w:val="0"/>
      <w:autoSpaceDN w:val="0"/>
      <w:adjustRightInd w:val="0"/>
      <w:jc w:val="center"/>
      <w:rPr>
        <w:bCs/>
        <w:lang w:eastAsia="pl-PL"/>
      </w:rPr>
    </w:pPr>
    <w:r w:rsidRPr="005D4646">
      <w:rPr>
        <w:bCs/>
        <w:sz w:val="18"/>
        <w:szCs w:val="18"/>
        <w:lang w:eastAsia="pl-PL"/>
      </w:rPr>
      <w:t>PRZETARG NIEOGRANICZONY</w:t>
    </w:r>
    <w:r>
      <w:rPr>
        <w:bCs/>
        <w:sz w:val="18"/>
        <w:szCs w:val="18"/>
        <w:lang w:eastAsia="pl-PL"/>
      </w:rPr>
      <w:t xml:space="preserve">: </w:t>
    </w:r>
    <w:r w:rsidR="005D4646" w:rsidRPr="003F3929">
      <w:rPr>
        <w:lang w:eastAsia="pl-PL"/>
      </w:rPr>
      <w:t xml:space="preserve">Modernizacja ul. Ptasiej w Budziskach realizowana </w:t>
    </w:r>
    <w:r w:rsidR="005D4646" w:rsidRPr="003F3929">
      <w:rPr>
        <w:lang w:eastAsia="pl-PL"/>
      </w:rPr>
      <w:br/>
      <w:t>w ramach zadania budżetowego „Modernizacja dróg gminnych”</w:t>
    </w:r>
  </w:p>
  <w:p w:rsidR="005D4646" w:rsidRPr="003F3929" w:rsidRDefault="005D4646" w:rsidP="005D4646">
    <w:pPr>
      <w:suppressAutoHyphens w:val="0"/>
      <w:autoSpaceDE w:val="0"/>
      <w:autoSpaceDN w:val="0"/>
      <w:adjustRightInd w:val="0"/>
    </w:pPr>
    <w:r w:rsidRPr="003F3929">
      <w:rPr>
        <w:lang w:eastAsia="pl-PL"/>
      </w:rPr>
      <w:br/>
    </w:r>
    <w:r w:rsidRPr="003F3929">
      <w:rPr>
        <w:sz w:val="20"/>
        <w:lang w:eastAsia="pl-PL"/>
      </w:rPr>
      <w:t>Nr sprawy: ZP. 271.13.2015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F776CA8"/>
    <w:multiLevelType w:val="hybridMultilevel"/>
    <w:tmpl w:val="7670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23938"/>
    <w:multiLevelType w:val="hybridMultilevel"/>
    <w:tmpl w:val="ED72D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3"/>
    <w:rsid w:val="000744C2"/>
    <w:rsid w:val="001311AC"/>
    <w:rsid w:val="00306175"/>
    <w:rsid w:val="003F3929"/>
    <w:rsid w:val="00542D68"/>
    <w:rsid w:val="005D4646"/>
    <w:rsid w:val="00684D0D"/>
    <w:rsid w:val="006854DE"/>
    <w:rsid w:val="00735858"/>
    <w:rsid w:val="007A08C3"/>
    <w:rsid w:val="008A6DC7"/>
    <w:rsid w:val="00907D8E"/>
    <w:rsid w:val="00A128A3"/>
    <w:rsid w:val="00B23E10"/>
    <w:rsid w:val="00B43CD8"/>
    <w:rsid w:val="00B64491"/>
    <w:rsid w:val="00C83660"/>
    <w:rsid w:val="00CE5CEA"/>
    <w:rsid w:val="00D241BF"/>
    <w:rsid w:val="00E60BB5"/>
    <w:rsid w:val="00F235EF"/>
    <w:rsid w:val="00F803D0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84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4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6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84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4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6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44F9-274B-44D5-90B1-911F452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Agata Zalewska</cp:lastModifiedBy>
  <cp:revision>10</cp:revision>
  <cp:lastPrinted>2013-10-18T06:57:00Z</cp:lastPrinted>
  <dcterms:created xsi:type="dcterms:W3CDTF">2014-11-26T11:34:00Z</dcterms:created>
  <dcterms:modified xsi:type="dcterms:W3CDTF">2015-06-02T09:54:00Z</dcterms:modified>
</cp:coreProperties>
</file>