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21" w:rsidRPr="00A8092A" w:rsidRDefault="00FF4321" w:rsidP="0043713A">
      <w:pPr>
        <w:jc w:val="center"/>
        <w:rPr>
          <w:rFonts w:ascii="Times New Roman" w:hAnsi="Times New Roman"/>
        </w:rPr>
      </w:pPr>
      <w:r w:rsidRPr="00A8092A">
        <w:rPr>
          <w:rFonts w:ascii="Times New Roman" w:hAnsi="Times New Roman"/>
        </w:rPr>
        <w:t>Wykaz instytucji, w których Gm</w:t>
      </w:r>
      <w:r w:rsidR="007A641A">
        <w:rPr>
          <w:rFonts w:ascii="Times New Roman" w:hAnsi="Times New Roman"/>
        </w:rPr>
        <w:t>ina Halinów korzysta z kredytów</w:t>
      </w:r>
      <w:r w:rsidRPr="00A8092A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887"/>
        <w:gridCol w:w="3118"/>
        <w:gridCol w:w="3402"/>
      </w:tblGrid>
      <w:tr w:rsidR="009075F6" w:rsidRPr="00A8092A" w:rsidTr="0043713A">
        <w:trPr>
          <w:trHeight w:val="77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A8092A" w:rsidRDefault="009075F6" w:rsidP="004F125E">
            <w:pPr>
              <w:rPr>
                <w:rFonts w:ascii="Times New Roman" w:hAnsi="Times New Roman"/>
              </w:rPr>
            </w:pPr>
          </w:p>
          <w:p w:rsidR="009075F6" w:rsidRPr="00A8092A" w:rsidRDefault="009075F6" w:rsidP="004F125E">
            <w:pPr>
              <w:rPr>
                <w:rFonts w:ascii="Times New Roman" w:hAnsi="Times New Roman"/>
              </w:rPr>
            </w:pPr>
            <w:proofErr w:type="spellStart"/>
            <w:r w:rsidRPr="00A8092A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A8092A" w:rsidRDefault="009075F6" w:rsidP="009075F6">
            <w:pPr>
              <w:rPr>
                <w:rFonts w:ascii="Times New Roman" w:hAnsi="Times New Roman"/>
              </w:rPr>
            </w:pPr>
            <w:r w:rsidRPr="00A8092A">
              <w:rPr>
                <w:rFonts w:ascii="Times New Roman" w:hAnsi="Times New Roman"/>
              </w:rPr>
              <w:t>Naz</w:t>
            </w:r>
            <w:r w:rsidR="0043713A">
              <w:rPr>
                <w:rFonts w:ascii="Times New Roman" w:hAnsi="Times New Roman"/>
              </w:rPr>
              <w:t>w</w:t>
            </w:r>
            <w:r w:rsidRPr="00A8092A">
              <w:rPr>
                <w:rFonts w:ascii="Times New Roman" w:hAnsi="Times New Roman"/>
              </w:rPr>
              <w:t>a instytucji finansowej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A8092A" w:rsidRDefault="009075F6" w:rsidP="004F125E">
            <w:pPr>
              <w:rPr>
                <w:rFonts w:ascii="Times New Roman" w:hAnsi="Times New Roman"/>
              </w:rPr>
            </w:pPr>
            <w:r w:rsidRPr="00A8092A">
              <w:rPr>
                <w:rFonts w:ascii="Times New Roman" w:hAnsi="Times New Roman"/>
              </w:rPr>
              <w:t>Kwota zadłużenia w zł</w:t>
            </w:r>
          </w:p>
          <w:p w:rsidR="009075F6" w:rsidRPr="00A8092A" w:rsidRDefault="00487472" w:rsidP="007A6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stan na dzień 30</w:t>
            </w:r>
            <w:r w:rsidR="009075F6" w:rsidRPr="00A8092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7A641A">
              <w:rPr>
                <w:rFonts w:ascii="Times New Roman" w:hAnsi="Times New Roman"/>
              </w:rPr>
              <w:t>9</w:t>
            </w:r>
            <w:r w:rsidR="009075F6" w:rsidRPr="00A8092A">
              <w:rPr>
                <w:rFonts w:ascii="Times New Roman" w:hAnsi="Times New Roman"/>
              </w:rPr>
              <w:t>.201</w:t>
            </w:r>
            <w:r w:rsidR="007A641A">
              <w:rPr>
                <w:rFonts w:ascii="Times New Roman" w:hAnsi="Times New Roman"/>
              </w:rPr>
              <w:t>5</w:t>
            </w:r>
            <w:r w:rsidR="009075F6" w:rsidRPr="00A8092A">
              <w:rPr>
                <w:rFonts w:ascii="Times New Roman" w:hAnsi="Times New Roman"/>
              </w:rPr>
              <w:t>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A8092A" w:rsidRDefault="009075F6" w:rsidP="004F125E">
            <w:pPr>
              <w:rPr>
                <w:rFonts w:ascii="Times New Roman" w:hAnsi="Times New Roman"/>
              </w:rPr>
            </w:pPr>
            <w:r w:rsidRPr="00A8092A">
              <w:rPr>
                <w:rFonts w:ascii="Times New Roman" w:hAnsi="Times New Roman"/>
              </w:rPr>
              <w:t>Ostateczny termin spłaty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673377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75F6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BOŚ I/O w Warszawie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6733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3377">
              <w:rPr>
                <w:rFonts w:ascii="Times New Roman" w:hAnsi="Times New Roman"/>
              </w:rPr>
              <w:t> </w:t>
            </w:r>
            <w:r w:rsidR="00C86FA8">
              <w:rPr>
                <w:rFonts w:ascii="Times New Roman" w:hAnsi="Times New Roman"/>
              </w:rPr>
              <w:t>0</w:t>
            </w:r>
            <w:r w:rsidR="00673377">
              <w:rPr>
                <w:rFonts w:ascii="Times New Roman" w:hAnsi="Times New Roman"/>
              </w:rPr>
              <w:t>12 5</w:t>
            </w:r>
            <w:r w:rsidRPr="00196982">
              <w:rPr>
                <w:rFonts w:ascii="Times New Roman" w:hAnsi="Times New Roman"/>
              </w:rPr>
              <w:t>00,00</w:t>
            </w:r>
            <w:r w:rsidR="0043713A">
              <w:rPr>
                <w:rFonts w:ascii="Times New Roman" w:hAnsi="Times New Roman"/>
              </w:rPr>
              <w:t xml:space="preserve"> -</w:t>
            </w:r>
            <w:r w:rsidRPr="00196982">
              <w:rPr>
                <w:rFonts w:ascii="Times New Roman" w:hAnsi="Times New Roman"/>
              </w:rPr>
              <w:t>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30.11.2017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673377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075F6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ING Bank Śląski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673377" w:rsidP="006733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9075F6" w:rsidRPr="00196982">
              <w:rPr>
                <w:rFonts w:ascii="Times New Roman" w:hAnsi="Times New Roman"/>
              </w:rPr>
              <w:t> 000,00</w:t>
            </w:r>
            <w:r w:rsidR="0043713A">
              <w:rPr>
                <w:rFonts w:ascii="Times New Roman" w:hAnsi="Times New Roman"/>
              </w:rPr>
              <w:t xml:space="preserve"> -</w:t>
            </w:r>
            <w:r w:rsidR="00625540">
              <w:rPr>
                <w:rFonts w:ascii="Times New Roman" w:hAnsi="Times New Roman"/>
              </w:rPr>
              <w:t xml:space="preserve"> </w:t>
            </w:r>
            <w:r w:rsidR="009075F6" w:rsidRPr="00196982">
              <w:rPr>
                <w:rFonts w:ascii="Times New Roman" w:hAnsi="Times New Roman"/>
              </w:rPr>
              <w:t>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31.12.2016</w:t>
            </w:r>
          </w:p>
        </w:tc>
      </w:tr>
      <w:tr w:rsidR="00673377" w:rsidRPr="00A8092A" w:rsidTr="0043713A">
        <w:trPr>
          <w:trHeight w:val="44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77" w:rsidRDefault="00673377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77" w:rsidRPr="00196982" w:rsidRDefault="00673377" w:rsidP="00117E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 Bank Śląski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77" w:rsidRDefault="00673377" w:rsidP="006733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5 675 000,00- 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77" w:rsidRDefault="00673377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</w:tr>
      <w:tr w:rsidR="009075F6" w:rsidRPr="00A8092A" w:rsidTr="0043713A">
        <w:trPr>
          <w:trHeight w:val="44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7A641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075F6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117EAC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 xml:space="preserve">Bank Polska Kasa Opieki </w:t>
            </w:r>
            <w:r>
              <w:rPr>
                <w:rFonts w:ascii="Times New Roman" w:hAnsi="Times New Roman"/>
              </w:rPr>
              <w:t>S.A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4E49AB" w:rsidP="004E4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406 250</w:t>
            </w:r>
            <w:r w:rsidR="009075F6">
              <w:rPr>
                <w:rFonts w:ascii="Times New Roman" w:hAnsi="Times New Roman"/>
              </w:rPr>
              <w:t>,00</w:t>
            </w:r>
            <w:r w:rsidR="0043713A">
              <w:rPr>
                <w:rFonts w:ascii="Times New Roman" w:hAnsi="Times New Roman"/>
              </w:rPr>
              <w:t xml:space="preserve"> -</w:t>
            </w:r>
            <w:r w:rsidR="00625540">
              <w:rPr>
                <w:rFonts w:ascii="Times New Roman" w:hAnsi="Times New Roman"/>
              </w:rPr>
              <w:t xml:space="preserve"> </w:t>
            </w:r>
            <w:r w:rsidR="009075F6" w:rsidRPr="00196982">
              <w:rPr>
                <w:rFonts w:ascii="Times New Roman" w:hAnsi="Times New Roman"/>
              </w:rPr>
              <w:t>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  <w:r w:rsidR="00673377">
              <w:rPr>
                <w:rFonts w:ascii="Times New Roman" w:hAnsi="Times New Roman"/>
              </w:rPr>
              <w:t>.2018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7A641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075F6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Polska Kasa Opieki S.A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4E49AB" w:rsidP="004E49A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406 250</w:t>
            </w:r>
            <w:r w:rsidR="009462BE">
              <w:rPr>
                <w:rFonts w:ascii="Times New Roman" w:hAnsi="Times New Roman"/>
              </w:rPr>
              <w:t>,00</w:t>
            </w:r>
            <w:r w:rsidR="009075F6">
              <w:rPr>
                <w:rFonts w:ascii="Times New Roman" w:hAnsi="Times New Roman"/>
              </w:rPr>
              <w:t xml:space="preserve"> </w:t>
            </w:r>
            <w:r w:rsidR="00625540">
              <w:rPr>
                <w:rFonts w:ascii="Times New Roman" w:hAnsi="Times New Roman"/>
              </w:rPr>
              <w:t xml:space="preserve">- </w:t>
            </w:r>
            <w:r w:rsidR="009075F6">
              <w:rPr>
                <w:rFonts w:ascii="Times New Roman" w:hAnsi="Times New Roman"/>
              </w:rPr>
              <w:t>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31.12.2018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7A641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3713A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Gospodarstwa Krajowego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9075F6" w:rsidP="006733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3377">
              <w:rPr>
                <w:rFonts w:ascii="Times New Roman" w:hAnsi="Times New Roman"/>
              </w:rPr>
              <w:t xml:space="preserve"> 169 </w:t>
            </w:r>
            <w:r w:rsidR="00266E44">
              <w:rPr>
                <w:rFonts w:ascii="Times New Roman" w:hAnsi="Times New Roman"/>
              </w:rPr>
              <w:t>37</w:t>
            </w:r>
            <w:r w:rsidR="00673377">
              <w:rPr>
                <w:rFonts w:ascii="Times New Roman" w:hAnsi="Times New Roman"/>
              </w:rPr>
              <w:t>5</w:t>
            </w:r>
            <w:r w:rsidR="00625540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- 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</w:tr>
      <w:tr w:rsidR="009075F6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7A641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3713A">
              <w:rPr>
                <w:rFonts w:ascii="Times New Roman" w:hAnsi="Times New Roman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Gospodarstwa Krajowego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9075F6" w:rsidP="006733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3377">
              <w:rPr>
                <w:rFonts w:ascii="Times New Roman" w:hAnsi="Times New Roman"/>
              </w:rPr>
              <w:t> 380 625</w:t>
            </w:r>
            <w:r w:rsidR="00625540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- 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Default="0043713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</w:tr>
      <w:tr w:rsidR="007A641A" w:rsidRPr="00A8092A" w:rsidTr="0043713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1A" w:rsidRDefault="007A641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1A" w:rsidRDefault="007A641A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Spółdzielczy w Halinowie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1A" w:rsidRDefault="00C86FA8" w:rsidP="006733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</w:t>
            </w:r>
            <w:r w:rsidR="00673377">
              <w:rPr>
                <w:rFonts w:ascii="Times New Roman" w:hAnsi="Times New Roman"/>
              </w:rPr>
              <w:t>283</w:t>
            </w:r>
            <w:r>
              <w:rPr>
                <w:rFonts w:ascii="Times New Roman" w:hAnsi="Times New Roman"/>
              </w:rPr>
              <w:t> 000,00- kredyt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1A" w:rsidRDefault="00C86FA8" w:rsidP="004F12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30.11.2023</w:t>
            </w:r>
          </w:p>
        </w:tc>
      </w:tr>
      <w:tr w:rsidR="009075F6" w:rsidRPr="00A8092A" w:rsidTr="0043713A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>Ogółem zadłużenie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6" w:rsidRPr="00196982" w:rsidRDefault="009075F6" w:rsidP="00C86FA8">
            <w:pPr>
              <w:spacing w:line="240" w:lineRule="auto"/>
              <w:rPr>
                <w:rFonts w:ascii="Times New Roman" w:hAnsi="Times New Roman"/>
              </w:rPr>
            </w:pPr>
            <w:r w:rsidRPr="00196982">
              <w:rPr>
                <w:rFonts w:ascii="Times New Roman" w:hAnsi="Times New Roman"/>
              </w:rPr>
              <w:t xml:space="preserve"> </w:t>
            </w:r>
            <w:r w:rsidR="00C86FA8">
              <w:rPr>
                <w:rFonts w:ascii="Times New Roman" w:hAnsi="Times New Roman"/>
              </w:rPr>
              <w:t>15 573 000</w:t>
            </w:r>
            <w:r w:rsidR="00625540">
              <w:rPr>
                <w:rFonts w:ascii="Times New Roman" w:hAnsi="Times New Roman"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075F6" w:rsidRPr="00196982" w:rsidRDefault="009075F6" w:rsidP="004F125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84358" w:rsidRDefault="00184358"/>
    <w:p w:rsidR="0043713A" w:rsidRDefault="0043713A">
      <w:r>
        <w:t xml:space="preserve">Wskaźnik zadłużenia Gminy Halinów  z art. 170 ustawy  o finansach publicznych ( zadłużenie /dochodów ogółem) – </w:t>
      </w:r>
      <w:r w:rsidR="00266E44">
        <w:t>34,67</w:t>
      </w:r>
      <w:r w:rsidR="00625540">
        <w:t>% (</w:t>
      </w:r>
      <w:r w:rsidR="00266E44">
        <w:t xml:space="preserve"> max 60%)- według stanu na 30.09</w:t>
      </w:r>
      <w:r w:rsidR="00625540">
        <w:t>.201</w:t>
      </w:r>
      <w:r w:rsidR="00D35AB3">
        <w:t>5</w:t>
      </w:r>
      <w:bookmarkStart w:id="0" w:name="_GoBack"/>
      <w:bookmarkEnd w:id="0"/>
      <w:r w:rsidR="00625540">
        <w:t>r.</w:t>
      </w:r>
    </w:p>
    <w:sectPr w:rsidR="0043713A" w:rsidSect="00D87B58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6B" w:rsidRDefault="005B5E6B">
      <w:pPr>
        <w:spacing w:after="0" w:line="240" w:lineRule="auto"/>
      </w:pPr>
      <w:r>
        <w:separator/>
      </w:r>
    </w:p>
  </w:endnote>
  <w:endnote w:type="continuationSeparator" w:id="0">
    <w:p w:rsidR="005B5E6B" w:rsidRDefault="005B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27" w:rsidRDefault="00FF4321" w:rsidP="00F04E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E27" w:rsidRDefault="005B5E6B" w:rsidP="00F04E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27" w:rsidRDefault="005B5E6B" w:rsidP="00F04E23">
    <w:pPr>
      <w:pStyle w:val="Stopka"/>
      <w:framePr w:wrap="around" w:vAnchor="text" w:hAnchor="margin" w:xAlign="right" w:y="1"/>
      <w:rPr>
        <w:rStyle w:val="Numerstrony"/>
      </w:rPr>
    </w:pPr>
  </w:p>
  <w:p w:rsidR="00706E27" w:rsidRDefault="005B5E6B" w:rsidP="00F04E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6B" w:rsidRDefault="005B5E6B">
      <w:pPr>
        <w:spacing w:after="0" w:line="240" w:lineRule="auto"/>
      </w:pPr>
      <w:r>
        <w:separator/>
      </w:r>
    </w:p>
  </w:footnote>
  <w:footnote w:type="continuationSeparator" w:id="0">
    <w:p w:rsidR="005B5E6B" w:rsidRDefault="005B5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E2"/>
    <w:rsid w:val="00117EAC"/>
    <w:rsid w:val="00184358"/>
    <w:rsid w:val="00266E44"/>
    <w:rsid w:val="002F43F0"/>
    <w:rsid w:val="0043713A"/>
    <w:rsid w:val="004452D5"/>
    <w:rsid w:val="00487472"/>
    <w:rsid w:val="004E49AB"/>
    <w:rsid w:val="005B5E6B"/>
    <w:rsid w:val="00625540"/>
    <w:rsid w:val="00673377"/>
    <w:rsid w:val="006A79D5"/>
    <w:rsid w:val="007A641A"/>
    <w:rsid w:val="009075F6"/>
    <w:rsid w:val="009462BE"/>
    <w:rsid w:val="00A54D72"/>
    <w:rsid w:val="00A55924"/>
    <w:rsid w:val="00B43C50"/>
    <w:rsid w:val="00B93E13"/>
    <w:rsid w:val="00C86FA8"/>
    <w:rsid w:val="00D35AB3"/>
    <w:rsid w:val="00D87B58"/>
    <w:rsid w:val="00DC720F"/>
    <w:rsid w:val="00E236CD"/>
    <w:rsid w:val="00EB1E4B"/>
    <w:rsid w:val="00F178E2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1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21"/>
    <w:rPr>
      <w:rFonts w:ascii="Calibri" w:eastAsia="Calibri" w:hAnsi="Calibri" w:cs="Times New Roman"/>
      <w:lang w:eastAsia="en-US"/>
    </w:rPr>
  </w:style>
  <w:style w:type="character" w:styleId="Numerstrony">
    <w:name w:val="page number"/>
    <w:basedOn w:val="Domylnaczcionkaakapitu"/>
    <w:rsid w:val="00FF4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1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21"/>
    <w:rPr>
      <w:rFonts w:ascii="Calibri" w:eastAsia="Calibri" w:hAnsi="Calibri" w:cs="Times New Roman"/>
      <w:lang w:eastAsia="en-US"/>
    </w:rPr>
  </w:style>
  <w:style w:type="character" w:styleId="Numerstrony">
    <w:name w:val="page number"/>
    <w:basedOn w:val="Domylnaczcionkaakapitu"/>
    <w:rsid w:val="00FF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Karwowska</dc:creator>
  <cp:lastModifiedBy>Agata Zalewska</cp:lastModifiedBy>
  <cp:revision>7</cp:revision>
  <cp:lastPrinted>2013-01-29T13:03:00Z</cp:lastPrinted>
  <dcterms:created xsi:type="dcterms:W3CDTF">2013-07-03T12:44:00Z</dcterms:created>
  <dcterms:modified xsi:type="dcterms:W3CDTF">2015-10-22T09:41:00Z</dcterms:modified>
</cp:coreProperties>
</file>