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A" w:rsidRDefault="00C63199" w:rsidP="00C63199">
      <w:pPr>
        <w:rPr>
          <w:b/>
          <w:sz w:val="22"/>
          <w:szCs w:val="22"/>
        </w:rPr>
      </w:pPr>
      <w:r w:rsidRPr="00C63199">
        <w:rPr>
          <w:sz w:val="22"/>
          <w:szCs w:val="22"/>
        </w:rPr>
        <w:t>Nr sprawy: ZP.27</w:t>
      </w:r>
      <w:bookmarkStart w:id="0" w:name="_GoBack"/>
      <w:bookmarkEnd w:id="0"/>
      <w:r w:rsidRPr="00C63199">
        <w:rPr>
          <w:sz w:val="22"/>
          <w:szCs w:val="22"/>
        </w:rPr>
        <w:t>1.4.2014</w:t>
      </w:r>
      <w:r>
        <w:rPr>
          <w:b/>
          <w:sz w:val="22"/>
          <w:szCs w:val="22"/>
        </w:rPr>
        <w:br/>
        <w:t xml:space="preserve">                                                          ZAŁĄCZNIK NR 4 DO SIWZ</w:t>
      </w:r>
      <w:r>
        <w:rPr>
          <w:b/>
          <w:sz w:val="22"/>
          <w:szCs w:val="22"/>
        </w:rPr>
        <w:br/>
        <w:t xml:space="preserve">                                                                </w:t>
      </w:r>
      <w:r w:rsidR="00AF437A">
        <w:rPr>
          <w:b/>
          <w:sz w:val="22"/>
          <w:szCs w:val="22"/>
        </w:rPr>
        <w:t>PRZEDMIAR</w:t>
      </w:r>
      <w:r w:rsidR="0074142C">
        <w:rPr>
          <w:b/>
          <w:sz w:val="22"/>
          <w:szCs w:val="22"/>
        </w:rPr>
        <w:t xml:space="preserve"> ROBÓT</w:t>
      </w:r>
    </w:p>
    <w:p w:rsidR="00AF437A" w:rsidRDefault="00AF437A" w:rsidP="00AF437A">
      <w:pPr>
        <w:rPr>
          <w:rFonts w:ascii="Book Antiqua" w:hAnsi="Book Antiqua"/>
          <w:sz w:val="22"/>
          <w:szCs w:val="22"/>
        </w:rPr>
      </w:pPr>
    </w:p>
    <w:p w:rsidR="00AF437A" w:rsidRPr="0074142C" w:rsidRDefault="00AF437A" w:rsidP="0074142C">
      <w:pPr>
        <w:jc w:val="center"/>
        <w:rPr>
          <w:b/>
          <w:sz w:val="22"/>
          <w:szCs w:val="22"/>
        </w:rPr>
      </w:pPr>
      <w:r w:rsidRPr="0074142C">
        <w:rPr>
          <w:b/>
          <w:sz w:val="22"/>
          <w:szCs w:val="22"/>
        </w:rPr>
        <w:t>Nazwa zadania – bieżące utrzymanie dróg o nawierzchni bitumicznej</w:t>
      </w:r>
    </w:p>
    <w:p w:rsidR="00AF437A" w:rsidRPr="0074142C" w:rsidRDefault="00AF437A" w:rsidP="00AF437A">
      <w:pPr>
        <w:jc w:val="center"/>
        <w:rPr>
          <w:b/>
          <w:sz w:val="22"/>
          <w:szCs w:val="22"/>
        </w:rPr>
      </w:pPr>
      <w:r w:rsidRPr="0074142C">
        <w:rPr>
          <w:b/>
          <w:sz w:val="22"/>
          <w:szCs w:val="22"/>
        </w:rPr>
        <w:t>i z asfaltu  frezowanego</w:t>
      </w:r>
    </w:p>
    <w:p w:rsidR="00AF437A" w:rsidRDefault="00AF437A" w:rsidP="00AF437A">
      <w:pPr>
        <w:rPr>
          <w:rFonts w:ascii="Book Antiqua" w:hAnsi="Book Antiqua"/>
          <w:sz w:val="22"/>
          <w:szCs w:val="22"/>
        </w:rPr>
      </w:pPr>
    </w:p>
    <w:p w:rsidR="00AF437A" w:rsidRDefault="00AF437A" w:rsidP="00AF437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Adres inwestycji –  drogi gminne </w:t>
      </w:r>
    </w:p>
    <w:p w:rsidR="00AF437A" w:rsidRDefault="00AF437A" w:rsidP="00AF437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Inwestor – Urząd Gminy w Halinowie</w:t>
      </w:r>
    </w:p>
    <w:p w:rsidR="00AF437A" w:rsidRDefault="00AF437A" w:rsidP="00AF437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Adres inwestora – 05-074 Halinów ul. Spółdzielcza 1</w:t>
      </w:r>
    </w:p>
    <w:p w:rsidR="00AF437A" w:rsidRDefault="00AF437A" w:rsidP="00AF437A">
      <w:pPr>
        <w:rPr>
          <w:sz w:val="22"/>
          <w:szCs w:val="22"/>
        </w:rPr>
      </w:pPr>
    </w:p>
    <w:tbl>
      <w:tblPr>
        <w:tblW w:w="10881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4962"/>
        <w:gridCol w:w="1701"/>
        <w:gridCol w:w="2409"/>
      </w:tblGrid>
      <w:tr w:rsidR="00AD098A" w:rsidTr="00AD098A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4735D0">
            <w:pPr>
              <w:rPr>
                <w:sz w:val="20"/>
                <w:szCs w:val="20"/>
              </w:rPr>
            </w:pPr>
          </w:p>
          <w:p w:rsidR="00AD098A" w:rsidRDefault="00AD098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4735D0">
            <w:pPr>
              <w:rPr>
                <w:sz w:val="20"/>
                <w:szCs w:val="20"/>
              </w:rPr>
            </w:pPr>
          </w:p>
          <w:p w:rsidR="00AD098A" w:rsidRDefault="00AD098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SST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4735D0">
            <w:pPr>
              <w:rPr>
                <w:sz w:val="20"/>
                <w:szCs w:val="20"/>
              </w:rPr>
            </w:pPr>
          </w:p>
          <w:p w:rsidR="00AD098A" w:rsidRDefault="00AD098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elementu rozliczeniowego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</w:tr>
      <w:tr w:rsidR="00AD098A" w:rsidTr="00AD098A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</w:p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cząstkowy nawierzchni bitumicznej z ręcznym obcinaniem krawędzi, przy średniej grubości uzupełnienia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sz w:val="20"/>
                  <w:szCs w:val="20"/>
                </w:rPr>
                <w:t>5 cm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D098A" w:rsidTr="00AD098A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</w:p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cząstkowy nawierzchni bitumicznej z ręcznym obcinaniem krawędzi, przy średniej grubości uzupełnienia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sz w:val="20"/>
                  <w:szCs w:val="20"/>
                </w:rPr>
                <w:t>8 cm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D098A" w:rsidTr="00AD098A">
        <w:trPr>
          <w:trHeight w:val="9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</w:p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cząstkowy nawierzchni bitumicznej z ręcznym obcinaniem krawędzi, wykonaniem podbudowy z kruszywa o grubości warstwy 15 cm po zagęszczeniu, tak, aby wykonać dwie warstwy bitumiczne po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sz w:val="20"/>
                  <w:szCs w:val="20"/>
                </w:rPr>
                <w:t>4 cm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AD098A" w:rsidTr="00AD098A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</w:p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spękań nawierzchni bitumicznej, oczyszczenie powierzchni, skropienie emulsją asfaltową, równomierne rozsypanie grysu i zagęszczenie.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D098A" w:rsidTr="00AD098A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</w:p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cząstkowy nawierzchni z asfaltu frezowanego z ręcznym obcinaniem krawędzi przy średniej grubości uzupełnienia 5 – 8 cm – materiał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D098A" w:rsidTr="00AD098A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74142C">
            <w:pPr>
              <w:jc w:val="both"/>
              <w:rPr>
                <w:sz w:val="20"/>
                <w:szCs w:val="20"/>
              </w:rPr>
            </w:pPr>
          </w:p>
          <w:p w:rsidR="00AD098A" w:rsidRDefault="00AD098A" w:rsidP="00741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7414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cząstkowy nawierzchni z asfaltu frezowanego przy średniej grubości uzupełnienia 5 cm – materiał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AD098A" w:rsidTr="00AD098A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</w:p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cząstkowy nawierzchni z asfaltu frezowanego przy średniej grubości uzupełnienia 5 cm przy pomocy emulsji asfaltowej i grysów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AD098A" w:rsidTr="00AD098A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</w:p>
          <w:p w:rsidR="00AD098A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Pr="001F3815" w:rsidRDefault="00AD098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przez Zamawiającego natychmiastowej naprawy uszkodzonej nawierzchni jezdni przy użyciu mieszanki typu „</w:t>
            </w:r>
            <w:proofErr w:type="spellStart"/>
            <w:r>
              <w:rPr>
                <w:sz w:val="20"/>
                <w:szCs w:val="20"/>
              </w:rPr>
              <w:t>tarcan</w:t>
            </w:r>
            <w:proofErr w:type="spellEnd"/>
            <w:r>
              <w:rPr>
                <w:sz w:val="20"/>
                <w:szCs w:val="20"/>
              </w:rPr>
              <w:t xml:space="preserve"> –MY” na zimno o grubości uzupełnienia średnio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sz w:val="20"/>
                  <w:szCs w:val="20"/>
                </w:rPr>
                <w:t>6 cm</w:t>
              </w:r>
            </w:smartTag>
            <w:r>
              <w:rPr>
                <w:sz w:val="20"/>
                <w:szCs w:val="20"/>
              </w:rPr>
              <w:t xml:space="preserve"> (z uwagi na bezpieczeństwo ruchu)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Pr="001F3815" w:rsidRDefault="00AD098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</w:p>
          <w:p w:rsidR="00AD098A" w:rsidRDefault="00AD098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AF437A" w:rsidRDefault="00AF437A" w:rsidP="00AF437A">
      <w:pPr>
        <w:rPr>
          <w:sz w:val="20"/>
          <w:szCs w:val="20"/>
        </w:rPr>
      </w:pPr>
    </w:p>
    <w:p w:rsidR="00AF437A" w:rsidRDefault="00AF437A" w:rsidP="00AF437A">
      <w:pPr>
        <w:rPr>
          <w:sz w:val="20"/>
          <w:szCs w:val="20"/>
        </w:rPr>
      </w:pPr>
    </w:p>
    <w:p w:rsidR="00AF437A" w:rsidRDefault="00AF437A" w:rsidP="004D5249">
      <w:pPr>
        <w:jc w:val="center"/>
        <w:rPr>
          <w:b/>
          <w:sz w:val="22"/>
          <w:szCs w:val="22"/>
        </w:rPr>
      </w:pPr>
    </w:p>
    <w:sectPr w:rsidR="00AF437A" w:rsidSect="00B3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93"/>
    <w:rsid w:val="00041126"/>
    <w:rsid w:val="001F3815"/>
    <w:rsid w:val="00491E64"/>
    <w:rsid w:val="004D5249"/>
    <w:rsid w:val="00596C58"/>
    <w:rsid w:val="005C3654"/>
    <w:rsid w:val="005F3D41"/>
    <w:rsid w:val="00724393"/>
    <w:rsid w:val="0074142C"/>
    <w:rsid w:val="00883CC7"/>
    <w:rsid w:val="00A66C93"/>
    <w:rsid w:val="00AD098A"/>
    <w:rsid w:val="00AF437A"/>
    <w:rsid w:val="00B351D8"/>
    <w:rsid w:val="00BF0491"/>
    <w:rsid w:val="00C165CD"/>
    <w:rsid w:val="00C34468"/>
    <w:rsid w:val="00C63199"/>
    <w:rsid w:val="00C817BE"/>
    <w:rsid w:val="00CC526C"/>
    <w:rsid w:val="00EB7640"/>
    <w:rsid w:val="00ED3C99"/>
    <w:rsid w:val="00F2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A952-4C01-4F01-BB28-45D9E60D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Gocławska</dc:creator>
  <cp:keywords/>
  <dc:description/>
  <cp:lastModifiedBy>Agata Zalewska</cp:lastModifiedBy>
  <cp:revision>5</cp:revision>
  <cp:lastPrinted>2014-01-29T11:16:00Z</cp:lastPrinted>
  <dcterms:created xsi:type="dcterms:W3CDTF">2014-01-29T11:33:00Z</dcterms:created>
  <dcterms:modified xsi:type="dcterms:W3CDTF">2014-02-17T11:41:00Z</dcterms:modified>
</cp:coreProperties>
</file>