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82" w:rsidRDefault="00745782" w:rsidP="00745782">
      <w:pPr>
        <w:rPr>
          <w:b/>
        </w:rPr>
      </w:pPr>
    </w:p>
    <w:p w:rsidR="00745782" w:rsidRDefault="00084148" w:rsidP="00084148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57A7">
        <w:t>Halinów, 30 grudnia</w:t>
      </w:r>
      <w:r w:rsidR="00147F0D">
        <w:t xml:space="preserve"> 2015</w:t>
      </w:r>
      <w:r w:rsidR="00745782">
        <w:t xml:space="preserve"> r.</w:t>
      </w:r>
    </w:p>
    <w:p w:rsidR="00745782" w:rsidRDefault="00745782" w:rsidP="00745782">
      <w:pPr>
        <w:rPr>
          <w:b/>
        </w:rPr>
      </w:pPr>
    </w:p>
    <w:p w:rsidR="00745782" w:rsidRPr="0031648B" w:rsidRDefault="0031648B" w:rsidP="0031648B">
      <w:pPr>
        <w:spacing w:line="360" w:lineRule="auto"/>
        <w:jc w:val="center"/>
      </w:pPr>
      <w:r w:rsidRPr="0031648B">
        <w:t>INFORMACJA O ROZSTRZYGNIĘCIU OTWARTEGO KONKURSU</w:t>
      </w:r>
    </w:p>
    <w:p w:rsidR="00745782" w:rsidRPr="0031648B" w:rsidRDefault="0031648B" w:rsidP="0031648B">
      <w:pPr>
        <w:spacing w:line="360" w:lineRule="auto"/>
        <w:jc w:val="center"/>
      </w:pPr>
      <w:r w:rsidRPr="0031648B">
        <w:t xml:space="preserve">NA WSPARCIE REALIZACJI ZADANIA </w:t>
      </w:r>
      <w:r w:rsidR="00E057A7">
        <w:t>PUBLICZNEGO GMINY HALINÓW W 2016</w:t>
      </w:r>
      <w:r w:rsidRPr="0031648B">
        <w:t xml:space="preserve"> ROKU W ZAKRESIE EDUKACJI, OŚWIATY I WYCHOWANIA ORAZ DZIAŁALNOŚCI NA RZECZ OSÓB NIEPEŁNOSPRAWNYCH</w:t>
      </w:r>
    </w:p>
    <w:p w:rsidR="00745782" w:rsidRDefault="00745782" w:rsidP="00745782">
      <w:pPr>
        <w:rPr>
          <w:b/>
          <w:sz w:val="28"/>
          <w:szCs w:val="28"/>
        </w:rPr>
      </w:pPr>
    </w:p>
    <w:p w:rsidR="00745782" w:rsidRDefault="00745782" w:rsidP="00745782">
      <w:pPr>
        <w:jc w:val="both"/>
      </w:pPr>
    </w:p>
    <w:p w:rsidR="00745782" w:rsidRDefault="00745782" w:rsidP="0031648B">
      <w:pPr>
        <w:jc w:val="both"/>
      </w:pPr>
      <w:r>
        <w:t xml:space="preserve">Burmistrz Halinowa informuje o rozstrzygnięciu otwartego konkursu ofert na realizację zadania </w:t>
      </w:r>
      <w:r w:rsidR="0031648B">
        <w:t>pn.</w:t>
      </w:r>
      <w:r>
        <w:t xml:space="preserve">: </w:t>
      </w:r>
    </w:p>
    <w:p w:rsidR="0031648B" w:rsidRDefault="0031648B" w:rsidP="0031648B">
      <w:pPr>
        <w:jc w:val="both"/>
      </w:pPr>
    </w:p>
    <w:p w:rsidR="00745782" w:rsidRDefault="00745782" w:rsidP="0031648B">
      <w:pPr>
        <w:jc w:val="both"/>
        <w:rPr>
          <w:b/>
          <w:i/>
        </w:rPr>
      </w:pPr>
      <w:r>
        <w:rPr>
          <w:i/>
        </w:rPr>
        <w:t>„</w:t>
      </w:r>
      <w:r>
        <w:rPr>
          <w:b/>
          <w:i/>
        </w:rPr>
        <w:t>Dowożenie  niepełnosprawnych uczniów z terenu Gminy Halinów do Społecznej Szkoły Podstawowej Specjaln</w:t>
      </w:r>
      <w:r w:rsidR="00AC002E">
        <w:rPr>
          <w:b/>
          <w:i/>
        </w:rPr>
        <w:t>ej „Otwartych Serc” w Sulejówku ul. 3-go Maja i z powrotem do miejsca zamieszkania.</w:t>
      </w:r>
    </w:p>
    <w:p w:rsidR="00745782" w:rsidRDefault="00745782" w:rsidP="0031648B">
      <w:pPr>
        <w:jc w:val="both"/>
        <w:rPr>
          <w:i/>
        </w:rPr>
      </w:pPr>
    </w:p>
    <w:p w:rsidR="00745782" w:rsidRDefault="00745782" w:rsidP="0031648B">
      <w:pPr>
        <w:jc w:val="both"/>
      </w:pPr>
      <w:r>
        <w:t>W odpowiedzi na ogłoszony otwart</w:t>
      </w:r>
      <w:r w:rsidR="00084148">
        <w:t>y konkurs wpłynęła jedna oferta</w:t>
      </w:r>
      <w:r>
        <w:t>, złożyła ją Fundacja „Otwartych Serc” 05-071 Sulejówek, ul. 3 Maja 36.</w:t>
      </w:r>
    </w:p>
    <w:p w:rsidR="00745782" w:rsidRDefault="00745782" w:rsidP="0031648B">
      <w:pPr>
        <w:jc w:val="both"/>
      </w:pPr>
    </w:p>
    <w:p w:rsidR="00745782" w:rsidRDefault="00745782" w:rsidP="0031648B">
      <w:pPr>
        <w:jc w:val="both"/>
      </w:pPr>
      <w:r>
        <w:t xml:space="preserve">Oferta oceniona została jako spełniająca wymagania formalne i merytoryczne określone        w ogłoszeniu o  konkursie. </w:t>
      </w:r>
    </w:p>
    <w:p w:rsidR="00745782" w:rsidRDefault="00745782" w:rsidP="0031648B">
      <w:pPr>
        <w:jc w:val="both"/>
      </w:pPr>
    </w:p>
    <w:p w:rsidR="00745782" w:rsidRPr="00A635FD" w:rsidRDefault="00745782" w:rsidP="0031648B">
      <w:pPr>
        <w:jc w:val="both"/>
      </w:pPr>
      <w:r>
        <w:t xml:space="preserve">Na realizację zadania przyznano </w:t>
      </w:r>
      <w:r w:rsidR="00147F0D">
        <w:t xml:space="preserve">Fundacji dotację w </w:t>
      </w:r>
      <w:r w:rsidR="00147F0D" w:rsidRPr="00A635FD">
        <w:t xml:space="preserve">wysokości  </w:t>
      </w:r>
      <w:r w:rsidR="00A635FD" w:rsidRPr="00A635FD">
        <w:rPr>
          <w:b/>
        </w:rPr>
        <w:t>33 619,00</w:t>
      </w:r>
      <w:r w:rsidRPr="00A635FD">
        <w:rPr>
          <w:b/>
        </w:rPr>
        <w:t xml:space="preserve"> zł.</w:t>
      </w:r>
    </w:p>
    <w:p w:rsidR="00745782" w:rsidRDefault="00745782" w:rsidP="0031648B">
      <w:pPr>
        <w:jc w:val="both"/>
      </w:pPr>
    </w:p>
    <w:p w:rsidR="00745782" w:rsidRDefault="00745782" w:rsidP="0031648B">
      <w:pPr>
        <w:jc w:val="both"/>
      </w:pPr>
      <w:r>
        <w:t>Warunki realizacji zadania określi umowa zawarta  pomiędzy Gminą Halinów</w:t>
      </w:r>
      <w:r w:rsidR="00084148">
        <w:t>,</w:t>
      </w:r>
      <w:r>
        <w:t xml:space="preserve"> a </w:t>
      </w:r>
      <w:r w:rsidR="0031648B">
        <w:t xml:space="preserve">ww. </w:t>
      </w:r>
      <w:r>
        <w:t>Fundacją.</w:t>
      </w:r>
    </w:p>
    <w:p w:rsidR="00745782" w:rsidRDefault="00745782" w:rsidP="0031648B">
      <w:pPr>
        <w:jc w:val="both"/>
      </w:pPr>
    </w:p>
    <w:p w:rsidR="00745782" w:rsidRDefault="00745782" w:rsidP="0031648B">
      <w:pPr>
        <w:jc w:val="both"/>
        <w:rPr>
          <w:b/>
        </w:rPr>
      </w:pPr>
    </w:p>
    <w:p w:rsidR="00745782" w:rsidRDefault="00745782" w:rsidP="00745782"/>
    <w:p w:rsidR="00745782" w:rsidRPr="00F15D30" w:rsidRDefault="00745782" w:rsidP="00745782">
      <w:pPr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                     </w:t>
      </w:r>
      <w:r w:rsidR="00F15D30">
        <w:rPr>
          <w:i/>
        </w:rPr>
        <w:tab/>
      </w:r>
    </w:p>
    <w:p w:rsidR="00F15D30" w:rsidRDefault="00F15D30" w:rsidP="00F15D30">
      <w:pPr>
        <w:pStyle w:val="Default"/>
        <w:spacing w:line="360" w:lineRule="auto"/>
        <w:ind w:left="6663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Burmistrz </w:t>
      </w:r>
    </w:p>
    <w:p w:rsidR="008D6542" w:rsidRDefault="00F15D30" w:rsidP="00F15D30">
      <w:pPr>
        <w:spacing w:line="360" w:lineRule="auto"/>
        <w:ind w:left="6237"/>
      </w:pPr>
      <w:r>
        <w:rPr>
          <w:i/>
          <w:iCs/>
          <w:sz w:val="22"/>
          <w:szCs w:val="22"/>
        </w:rPr>
        <w:t>/-/Adam Ciszkowski</w:t>
      </w:r>
      <w:bookmarkStart w:id="0" w:name="_GoBack"/>
      <w:bookmarkEnd w:id="0"/>
    </w:p>
    <w:sectPr w:rsidR="008D6542" w:rsidSect="003164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82"/>
    <w:rsid w:val="00084148"/>
    <w:rsid w:val="00147F0D"/>
    <w:rsid w:val="0031648B"/>
    <w:rsid w:val="003760D2"/>
    <w:rsid w:val="00745782"/>
    <w:rsid w:val="008D6542"/>
    <w:rsid w:val="00A635FD"/>
    <w:rsid w:val="00AC002E"/>
    <w:rsid w:val="00B46FFE"/>
    <w:rsid w:val="00E057A7"/>
    <w:rsid w:val="00F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Pazio</dc:creator>
  <cp:lastModifiedBy>Krystyna Woźnica</cp:lastModifiedBy>
  <cp:revision>11</cp:revision>
  <dcterms:created xsi:type="dcterms:W3CDTF">2012-12-28T11:41:00Z</dcterms:created>
  <dcterms:modified xsi:type="dcterms:W3CDTF">2015-12-30T07:49:00Z</dcterms:modified>
</cp:coreProperties>
</file>